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3" w:rsidRPr="00065C64" w:rsidRDefault="00E93013" w:rsidP="00E93013">
      <w:pPr>
        <w:rPr>
          <w:rFonts w:ascii="黑体" w:eastAsia="黑体" w:hint="eastAsia"/>
        </w:rPr>
      </w:pPr>
      <w:r w:rsidRPr="00065C64">
        <w:rPr>
          <w:rFonts w:ascii="黑体" w:eastAsia="黑体" w:hint="eastAsia"/>
        </w:rPr>
        <w:t>附件2：</w:t>
      </w:r>
    </w:p>
    <w:p w:rsidR="00E93013" w:rsidRDefault="00E93013" w:rsidP="00E93013">
      <w:pPr>
        <w:rPr>
          <w:rFonts w:ascii="宋体" w:hint="eastAsia"/>
          <w:sz w:val="28"/>
        </w:rPr>
      </w:pPr>
    </w:p>
    <w:p w:rsidR="00E93013" w:rsidRDefault="00E93013" w:rsidP="00E93013">
      <w:pPr>
        <w:rPr>
          <w:rFonts w:ascii="宋体" w:hint="eastAsia"/>
          <w:sz w:val="28"/>
        </w:rPr>
      </w:pPr>
    </w:p>
    <w:p w:rsidR="00E93013" w:rsidRDefault="00E93013" w:rsidP="00E93013">
      <w:pPr>
        <w:jc w:val="center"/>
        <w:rPr>
          <w:rFonts w:ascii="宋体" w:hint="eastAsia"/>
          <w:sz w:val="30"/>
        </w:rPr>
      </w:pPr>
      <w:r>
        <w:rPr>
          <w:rFonts w:ascii="宋体" w:hint="eastAsia"/>
          <w:b/>
          <w:sz w:val="52"/>
        </w:rPr>
        <w:t>山东省科技计划项目验收证书</w:t>
      </w:r>
    </w:p>
    <w:p w:rsidR="00E93013" w:rsidRDefault="00E93013" w:rsidP="00E93013">
      <w:pPr>
        <w:jc w:val="center"/>
        <w:rPr>
          <w:rFonts w:ascii="宋体" w:hint="eastAsia"/>
        </w:rPr>
      </w:pPr>
    </w:p>
    <w:p w:rsidR="00E93013" w:rsidRDefault="00E93013" w:rsidP="00E93013">
      <w:pPr>
        <w:jc w:val="center"/>
        <w:rPr>
          <w:rFonts w:ascii="仿宋_GB2312" w:hint="eastAsia"/>
          <w:sz w:val="30"/>
        </w:rPr>
      </w:pPr>
    </w:p>
    <w:p w:rsidR="00E93013" w:rsidRDefault="00E93013" w:rsidP="00E93013">
      <w:pPr>
        <w:jc w:val="center"/>
        <w:rPr>
          <w:rFonts w:ascii="仿宋_GB2312" w:hint="eastAsia"/>
          <w:sz w:val="28"/>
        </w:rPr>
      </w:pPr>
    </w:p>
    <w:p w:rsidR="00E93013" w:rsidRDefault="00E93013" w:rsidP="00E93013">
      <w:pPr>
        <w:jc w:val="center"/>
        <w:rPr>
          <w:rFonts w:ascii="仿宋_GB2312" w:hint="eastAsia"/>
          <w:sz w:val="28"/>
        </w:rPr>
      </w:pPr>
    </w:p>
    <w:p w:rsidR="00E93013" w:rsidRDefault="00E93013" w:rsidP="00E93013">
      <w:pPr>
        <w:jc w:val="center"/>
        <w:rPr>
          <w:rFonts w:ascii="仿宋_GB2312" w:hint="eastAsia"/>
          <w:sz w:val="28"/>
        </w:rPr>
      </w:pPr>
    </w:p>
    <w:p w:rsidR="00E93013" w:rsidRDefault="00E93013" w:rsidP="00E93013">
      <w:pPr>
        <w:spacing w:line="560" w:lineRule="atLeast"/>
        <w:rPr>
          <w:rFonts w:ascii="仿宋_GB2312"/>
          <w:sz w:val="28"/>
        </w:rPr>
      </w:pPr>
      <w:r>
        <w:rPr>
          <w:rFonts w:ascii="仿宋_GB2312"/>
          <w:sz w:val="28"/>
        </w:rPr>
        <w:fldChar w:fldCharType="begin"/>
      </w:r>
      <w:r>
        <w:rPr>
          <w:rFonts w:ascii="仿宋_GB2312" w:hint="eastAsia"/>
          <w:sz w:val="28"/>
        </w:rPr>
        <w:instrText xml:space="preserve"> eq \o\ad(项目编号,　　　　　　)</w:instrText>
      </w:r>
      <w:r>
        <w:rPr>
          <w:rFonts w:ascii="仿宋_GB2312"/>
          <w:sz w:val="28"/>
        </w:rPr>
        <w:fldChar w:fldCharType="end"/>
      </w:r>
      <w:r>
        <w:rPr>
          <w:rFonts w:ascii="仿宋_GB2312" w:hint="eastAsia"/>
          <w:sz w:val="28"/>
        </w:rPr>
        <w:t>：</w:t>
      </w:r>
    </w:p>
    <w:p w:rsidR="00E93013" w:rsidRDefault="00E93013" w:rsidP="00E93013">
      <w:pPr>
        <w:spacing w:line="560" w:lineRule="atLeast"/>
        <w:rPr>
          <w:rFonts w:ascii="仿宋_GB2312" w:hint="eastAsia"/>
          <w:sz w:val="28"/>
        </w:rPr>
      </w:pPr>
      <w:r>
        <w:rPr>
          <w:rFonts w:ascii="仿宋_GB2312"/>
          <w:sz w:val="28"/>
        </w:rPr>
        <w:fldChar w:fldCharType="begin"/>
      </w:r>
      <w:r>
        <w:rPr>
          <w:rFonts w:ascii="仿宋_GB2312" w:hint="eastAsia"/>
          <w:sz w:val="28"/>
        </w:rPr>
        <w:instrText xml:space="preserve"> eq \o\ad(项目名称,　　　　　　)</w:instrText>
      </w:r>
      <w:r>
        <w:rPr>
          <w:rFonts w:ascii="仿宋_GB2312"/>
          <w:sz w:val="28"/>
        </w:rPr>
        <w:fldChar w:fldCharType="end"/>
      </w:r>
      <w:r>
        <w:rPr>
          <w:rFonts w:ascii="仿宋_GB2312" w:hint="eastAsia"/>
          <w:sz w:val="28"/>
        </w:rPr>
        <w:t>：</w:t>
      </w:r>
    </w:p>
    <w:p w:rsidR="00E93013" w:rsidRDefault="00E93013" w:rsidP="00E93013">
      <w:pPr>
        <w:spacing w:line="560" w:lineRule="atLeast"/>
        <w:rPr>
          <w:rFonts w:ascii="仿宋_GB2312" w:hint="eastAsia"/>
          <w:sz w:val="28"/>
        </w:rPr>
      </w:pPr>
      <w:r>
        <w:rPr>
          <w:rFonts w:ascii="仿宋_GB2312"/>
          <w:sz w:val="28"/>
        </w:rPr>
        <w:fldChar w:fldCharType="begin"/>
      </w:r>
      <w:r>
        <w:rPr>
          <w:rFonts w:ascii="仿宋_GB2312" w:hint="eastAsia"/>
          <w:sz w:val="28"/>
        </w:rPr>
        <w:instrText xml:space="preserve"> eq \o\ad(完成单位,　　　　　　)</w:instrText>
      </w:r>
      <w:r>
        <w:rPr>
          <w:rFonts w:ascii="仿宋_GB2312"/>
          <w:sz w:val="28"/>
        </w:rPr>
        <w:fldChar w:fldCharType="end"/>
      </w:r>
      <w:r>
        <w:rPr>
          <w:rFonts w:ascii="仿宋_GB2312" w:hint="eastAsia"/>
          <w:sz w:val="28"/>
        </w:rPr>
        <w:t>：                                    （盖章）</w:t>
      </w:r>
    </w:p>
    <w:p w:rsidR="00E93013" w:rsidRDefault="00E93013" w:rsidP="00E93013">
      <w:pPr>
        <w:spacing w:line="560" w:lineRule="atLeast"/>
        <w:rPr>
          <w:rFonts w:ascii="仿宋_GB2312" w:hint="eastAsia"/>
          <w:sz w:val="28"/>
        </w:rPr>
      </w:pPr>
      <w:r>
        <w:rPr>
          <w:rFonts w:ascii="仿宋_GB2312"/>
          <w:sz w:val="28"/>
        </w:rPr>
        <w:fldChar w:fldCharType="begin"/>
      </w:r>
      <w:r>
        <w:rPr>
          <w:rFonts w:ascii="仿宋_GB2312" w:hint="eastAsia"/>
          <w:sz w:val="28"/>
        </w:rPr>
        <w:instrText xml:space="preserve"> eq \o\ad(参加单位,　　　　　　)</w:instrText>
      </w:r>
      <w:r>
        <w:rPr>
          <w:rFonts w:ascii="仿宋_GB2312"/>
          <w:sz w:val="28"/>
        </w:rPr>
        <w:fldChar w:fldCharType="end"/>
      </w:r>
      <w:r>
        <w:rPr>
          <w:rFonts w:ascii="仿宋_GB2312" w:hint="eastAsia"/>
          <w:sz w:val="28"/>
        </w:rPr>
        <w:t>：</w:t>
      </w:r>
    </w:p>
    <w:p w:rsidR="00E93013" w:rsidRDefault="00E93013" w:rsidP="00E93013">
      <w:pPr>
        <w:spacing w:line="560" w:lineRule="atLeast"/>
        <w:rPr>
          <w:rFonts w:ascii="仿宋_GB2312" w:hint="eastAsia"/>
          <w:sz w:val="28"/>
        </w:rPr>
      </w:pPr>
      <w:r>
        <w:rPr>
          <w:rFonts w:ascii="仿宋_GB2312"/>
          <w:snapToGrid w:val="0"/>
          <w:sz w:val="28"/>
        </w:rPr>
        <w:fldChar w:fldCharType="begin"/>
      </w:r>
      <w:r>
        <w:rPr>
          <w:rFonts w:ascii="仿宋_GB2312" w:hint="eastAsia"/>
          <w:snapToGrid w:val="0"/>
          <w:sz w:val="28"/>
        </w:rPr>
        <w:instrText xml:space="preserve"> eq \o\ad(</w:instrText>
      </w:r>
      <w:r>
        <w:rPr>
          <w:rFonts w:ascii="仿宋_GB2312" w:hint="eastAsia"/>
          <w:sz w:val="28"/>
        </w:rPr>
        <w:instrText>验收组织部门</w:instrText>
      </w:r>
      <w:r>
        <w:rPr>
          <w:rFonts w:ascii="仿宋_GB2312" w:hint="eastAsia"/>
          <w:snapToGrid w:val="0"/>
          <w:sz w:val="28"/>
        </w:rPr>
        <w:instrText>,　　　　　　)</w:instrText>
      </w:r>
      <w:r>
        <w:rPr>
          <w:rFonts w:ascii="仿宋_GB2312"/>
          <w:snapToGrid w:val="0"/>
          <w:sz w:val="28"/>
        </w:rPr>
        <w:fldChar w:fldCharType="end"/>
      </w:r>
      <w:r>
        <w:rPr>
          <w:rFonts w:ascii="仿宋_GB2312" w:hint="eastAsia"/>
          <w:sz w:val="28"/>
        </w:rPr>
        <w:t>：</w:t>
      </w:r>
    </w:p>
    <w:p w:rsidR="00E93013" w:rsidRDefault="00E93013" w:rsidP="00E93013">
      <w:pPr>
        <w:rPr>
          <w:rFonts w:ascii="仿宋_GB2312" w:hint="eastAsia"/>
          <w:sz w:val="28"/>
        </w:rPr>
      </w:pPr>
      <w:r>
        <w:rPr>
          <w:rFonts w:ascii="仿宋_GB2312"/>
          <w:sz w:val="28"/>
        </w:rPr>
        <w:fldChar w:fldCharType="begin"/>
      </w:r>
      <w:r>
        <w:rPr>
          <w:rFonts w:ascii="仿宋_GB2312" w:hint="eastAsia"/>
          <w:sz w:val="28"/>
        </w:rPr>
        <w:instrText xml:space="preserve"> eq \o\ad(验收日期,　　　　　　)</w:instrText>
      </w:r>
      <w:r>
        <w:rPr>
          <w:rFonts w:ascii="仿宋_GB2312"/>
          <w:sz w:val="28"/>
        </w:rPr>
        <w:fldChar w:fldCharType="end"/>
      </w:r>
      <w:r>
        <w:rPr>
          <w:rFonts w:ascii="仿宋_GB2312" w:hint="eastAsia"/>
          <w:sz w:val="28"/>
        </w:rPr>
        <w:t>：</w:t>
      </w:r>
    </w:p>
    <w:p w:rsidR="00E93013" w:rsidRDefault="00E93013" w:rsidP="00E93013">
      <w:pPr>
        <w:rPr>
          <w:rFonts w:ascii="仿宋_GB2312" w:hint="eastAsia"/>
          <w:sz w:val="28"/>
        </w:rPr>
      </w:pPr>
    </w:p>
    <w:p w:rsidR="00E93013" w:rsidRDefault="00E93013" w:rsidP="00E93013">
      <w:pPr>
        <w:rPr>
          <w:rFonts w:ascii="仿宋_GB2312" w:hint="eastAsia"/>
          <w:sz w:val="28"/>
        </w:rPr>
      </w:pPr>
    </w:p>
    <w:p w:rsidR="00E93013" w:rsidRDefault="00E93013" w:rsidP="00E93013">
      <w:pPr>
        <w:rPr>
          <w:rFonts w:ascii="仿宋_GB2312" w:hint="eastAsia"/>
          <w:sz w:val="28"/>
        </w:rPr>
      </w:pPr>
    </w:p>
    <w:p w:rsidR="00E93013" w:rsidRDefault="00E93013" w:rsidP="00E93013">
      <w:pPr>
        <w:jc w:val="center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44"/>
        </w:rPr>
        <w:t>山东省科学技术厅</w:t>
      </w:r>
    </w:p>
    <w:p w:rsidR="00E93013" w:rsidRDefault="00E93013" w:rsidP="00E93013">
      <w:pPr>
        <w:jc w:val="center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二○一一</w:t>
      </w:r>
      <w:r>
        <w:rPr>
          <w:rFonts w:ascii="宋体"/>
          <w:b/>
          <w:sz w:val="28"/>
        </w:rPr>
        <w:t>年制</w:t>
      </w:r>
    </w:p>
    <w:p w:rsidR="00E93013" w:rsidRDefault="00E93013" w:rsidP="00E93013">
      <w:pPr>
        <w:jc w:val="left"/>
        <w:rPr>
          <w:rFonts w:ascii="黑体" w:eastAsia="黑体"/>
          <w:b/>
          <w:sz w:val="28"/>
        </w:rPr>
        <w:sectPr w:rsidR="00E93013" w:rsidSect="000A609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40" w:right="1361" w:bottom="1440" w:left="1474" w:header="851" w:footer="992" w:gutter="0"/>
          <w:cols w:space="425"/>
          <w:docGrid w:type="lines" w:linePitch="312"/>
        </w:sectPr>
      </w:pPr>
    </w:p>
    <w:p w:rsidR="00E93013" w:rsidRDefault="00E93013" w:rsidP="00E93013">
      <w:pPr>
        <w:spacing w:line="400" w:lineRule="atLeast"/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一、基本信息</w:t>
      </w:r>
    </w:p>
    <w:p w:rsidR="00E93013" w:rsidRDefault="00E93013" w:rsidP="00E93013">
      <w:pPr>
        <w:outlineLvl w:val="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1. 项目概况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524"/>
        <w:gridCol w:w="357"/>
        <w:gridCol w:w="516"/>
        <w:gridCol w:w="18"/>
        <w:gridCol w:w="9"/>
        <w:gridCol w:w="306"/>
        <w:gridCol w:w="184"/>
        <w:gridCol w:w="344"/>
        <w:gridCol w:w="102"/>
        <w:gridCol w:w="70"/>
        <w:gridCol w:w="517"/>
        <w:gridCol w:w="678"/>
        <w:gridCol w:w="319"/>
        <w:gridCol w:w="306"/>
        <w:gridCol w:w="110"/>
        <w:gridCol w:w="125"/>
        <w:gridCol w:w="1134"/>
        <w:gridCol w:w="2040"/>
      </w:tblGrid>
      <w:tr w:rsidR="00E93013" w:rsidTr="00B134E9">
        <w:trPr>
          <w:cantSplit/>
          <w:trHeight w:val="6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6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</w:t>
            </w:r>
          </w:p>
          <w:p w:rsidR="00E93013" w:rsidRDefault="00E93013" w:rsidP="00B134E9">
            <w:pPr>
              <w:spacing w:line="600" w:lineRule="atLeas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E93013" w:rsidRDefault="00E93013" w:rsidP="00B134E9">
            <w:pPr>
              <w:spacing w:line="600" w:lineRule="atLeas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</w:p>
          <w:p w:rsidR="00E93013" w:rsidRDefault="00E93013" w:rsidP="00B134E9">
            <w:pPr>
              <w:spacing w:line="6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71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cantSplit/>
          <w:trHeight w:val="6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单位性质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  ）</w:t>
            </w:r>
          </w:p>
        </w:tc>
        <w:tc>
          <w:tcPr>
            <w:tcW w:w="6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 大专院校 2. 科研院所 3. 企业 4. 其他</w:t>
            </w:r>
          </w:p>
        </w:tc>
      </w:tr>
      <w:tr w:rsidR="00E93013" w:rsidTr="00B134E9">
        <w:trPr>
          <w:cantSplit/>
          <w:trHeight w:val="6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    话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cantSplit/>
          <w:trHeight w:val="6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1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cantSplit/>
          <w:trHeight w:val="6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通信地址</w:t>
            </w:r>
          </w:p>
        </w:tc>
        <w:tc>
          <w:tcPr>
            <w:tcW w:w="71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项目主管部门</w:t>
            </w:r>
          </w:p>
        </w:tc>
        <w:tc>
          <w:tcPr>
            <w:tcW w:w="71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项目起始时间</w:t>
            </w:r>
          </w:p>
        </w:tc>
        <w:tc>
          <w:tcPr>
            <w:tcW w:w="1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fldChar w:fldCharType="begin"/>
            </w:r>
            <w:r>
              <w:rPr>
                <w:rFonts w:ascii="仿宋_GB2312" w:hint="eastAsia"/>
                <w:sz w:val="24"/>
              </w:rPr>
              <w:instrText xml:space="preserve"> eq \o\ad(项目完成时间,　　　　　　)</w:instrText>
            </w:r>
            <w:r>
              <w:rPr>
                <w:rFonts w:ascii="仿宋_GB2312"/>
                <w:sz w:val="24"/>
              </w:rPr>
              <w:fldChar w:fldCharType="end"/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cantSplit/>
          <w:trHeight w:val="557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 果 形 式</w:t>
            </w:r>
          </w:p>
          <w:p w:rsidR="00E93013" w:rsidRDefault="00E93013" w:rsidP="00B134E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(可选多项)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 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1. 论文论著  </w:t>
            </w:r>
          </w:p>
        </w:tc>
      </w:tr>
      <w:tr w:rsidR="00E93013" w:rsidTr="00B134E9">
        <w:trPr>
          <w:cantSplit/>
          <w:trHeight w:val="172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2. 研究(咨询)报告        3. 新产品(或农业新品种)   </w:t>
            </w:r>
          </w:p>
          <w:p w:rsidR="00E93013" w:rsidRDefault="00E93013" w:rsidP="00B134E9">
            <w:pPr>
              <w:spacing w:line="36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4. 新装置                5. 新材料          </w:t>
            </w:r>
          </w:p>
          <w:p w:rsidR="00E93013" w:rsidRDefault="00E93013" w:rsidP="00B134E9">
            <w:pPr>
              <w:spacing w:line="36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6. 新工艺(或新方法、新模式)   7. 计算机软件</w:t>
            </w:r>
          </w:p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8. 技术标准              9. 专利      10. 其它</w:t>
            </w:r>
          </w:p>
        </w:tc>
      </w:tr>
      <w:tr w:rsidR="00E93013" w:rsidTr="00B134E9">
        <w:trPr>
          <w:trHeight w:val="9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 果 水 平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1. 国际领先  2. 国际先进  3. 国内领先</w:t>
            </w:r>
          </w:p>
          <w:p w:rsidR="00E93013" w:rsidRDefault="00E93013" w:rsidP="00B134E9">
            <w:pPr>
              <w:spacing w:line="36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4. 国内先进  5. 省内领先  6. 其它</w:t>
            </w:r>
          </w:p>
        </w:tc>
      </w:tr>
      <w:tr w:rsidR="00E93013" w:rsidTr="00B134E9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专利申请(件)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 明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实用新型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外观设计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专利授权(件)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 明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实用新型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外观设计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cantSplit/>
          <w:trHeight w:val="66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发表论文（篇）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论文总数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科学引文索引（SCI）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工程索引（EI）</w:t>
            </w:r>
          </w:p>
        </w:tc>
      </w:tr>
      <w:tr w:rsidR="00E93013" w:rsidTr="00B134E9">
        <w:trPr>
          <w:cantSplit/>
          <w:trHeight w:val="6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出版科技著作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（部）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制定技术标准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（个）</w:t>
            </w:r>
          </w:p>
        </w:tc>
      </w:tr>
      <w:tr w:rsidR="00E93013" w:rsidTr="00B134E9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 产 品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（个）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农业新品种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（个）</w:t>
            </w:r>
          </w:p>
        </w:tc>
      </w:tr>
      <w:tr w:rsidR="00E93013" w:rsidTr="00B134E9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建成新装置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（套）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 工 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（项）</w:t>
            </w:r>
          </w:p>
        </w:tc>
      </w:tr>
    </w:tbl>
    <w:p w:rsidR="00E93013" w:rsidRDefault="00E93013" w:rsidP="00E93013">
      <w:pPr>
        <w:tabs>
          <w:tab w:val="left" w:pos="210"/>
        </w:tabs>
        <w:spacing w:line="360" w:lineRule="exact"/>
        <w:rPr>
          <w:rFonts w:ascii="黑体" w:eastAsia="黑体" w:hint="eastAsia"/>
          <w:sz w:val="24"/>
        </w:rPr>
      </w:pPr>
    </w:p>
    <w:p w:rsidR="00E93013" w:rsidRDefault="00E93013" w:rsidP="00E93013">
      <w:pPr>
        <w:tabs>
          <w:tab w:val="left" w:pos="210"/>
        </w:tabs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2. 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735"/>
        <w:gridCol w:w="1260"/>
        <w:gridCol w:w="1350"/>
        <w:gridCol w:w="1350"/>
        <w:gridCol w:w="1350"/>
        <w:gridCol w:w="2095"/>
      </w:tblGrid>
      <w:tr w:rsidR="00E93013" w:rsidTr="00B134E9">
        <w:trPr>
          <w:trHeight w:val="48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 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 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 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</w:tr>
      <w:tr w:rsidR="00E93013" w:rsidTr="00B134E9">
        <w:trPr>
          <w:trHeight w:val="48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48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</w:p>
        </w:tc>
      </w:tr>
    </w:tbl>
    <w:bookmarkEnd w:id="0"/>
    <w:p w:rsidR="00E93013" w:rsidRDefault="00E93013" w:rsidP="00E93013">
      <w:pPr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3. 项目研发人员情况                                                  单位：人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326"/>
      </w:tblGrid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项目研发人员总数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其中:博士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硕士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其中:高级职称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中级职称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  <w:tr w:rsidR="00E93013" w:rsidTr="00B134E9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其中:在校研究生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13" w:rsidRDefault="00E93013" w:rsidP="00B134E9">
            <w:pPr>
              <w:spacing w:line="360" w:lineRule="exact"/>
            </w:pPr>
          </w:p>
        </w:tc>
      </w:tr>
    </w:tbl>
    <w:p w:rsidR="00E93013" w:rsidRDefault="00E93013" w:rsidP="00E93013">
      <w:pPr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4. 项目实际到位经费情况                    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39"/>
        <w:gridCol w:w="1339"/>
        <w:gridCol w:w="1339"/>
        <w:gridCol w:w="1339"/>
        <w:gridCol w:w="1339"/>
        <w:gridCol w:w="1340"/>
      </w:tblGrid>
      <w:tr w:rsidR="00E93013" w:rsidTr="00B134E9">
        <w:trPr>
          <w:cantSplit/>
          <w:trHeight w:val="140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sz w:val="24"/>
              </w:rPr>
            </w:pPr>
          </w:p>
        </w:tc>
      </w:tr>
      <w:tr w:rsidR="00E93013" w:rsidTr="00B134E9">
        <w:trPr>
          <w:cantSplit/>
          <w:trHeight w:val="255"/>
        </w:trPr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</w:p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省科技厅拨款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县</w:t>
            </w:r>
          </w:p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筹</w:t>
            </w:r>
          </w:p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（含贷款）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它</w:t>
            </w:r>
          </w:p>
        </w:tc>
      </w:tr>
      <w:tr w:rsidR="00E93013" w:rsidTr="00B134E9">
        <w:trPr>
          <w:trHeight w:val="395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</w:pPr>
          </w:p>
        </w:tc>
      </w:tr>
    </w:tbl>
    <w:p w:rsidR="00E93013" w:rsidRDefault="00E93013" w:rsidP="00E93013">
      <w:pPr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5. 省拨经费支出情况                        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606"/>
        <w:gridCol w:w="2074"/>
        <w:gridCol w:w="2621"/>
      </w:tblGrid>
      <w:tr w:rsidR="00E93013" w:rsidTr="00B134E9">
        <w:trPr>
          <w:trHeight w:val="44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资料印刷费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93013" w:rsidTr="00B134E9">
        <w:trPr>
          <w:trHeight w:val="44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1.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仪器设备购置及维修费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6.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调研差旅费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93013" w:rsidTr="00B134E9">
        <w:trPr>
          <w:trHeight w:val="44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2.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能源及材料消耗费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7.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鉴定验收费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93013" w:rsidTr="00B134E9">
        <w:trPr>
          <w:trHeight w:val="44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3.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场地租赁费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8.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93013" w:rsidTr="00B134E9">
        <w:trPr>
          <w:trHeight w:val="44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4.</w:t>
            </w:r>
            <w:r w:rsidRPr="00BC1CF8">
              <w:rPr>
                <w:rFonts w:ascii="宋体" w:hAnsi="宋体" w:hint="eastAsia"/>
                <w:sz w:val="24"/>
              </w:rPr>
              <w:t xml:space="preserve"> </w:t>
            </w:r>
            <w:r w:rsidRPr="00BC1CF8">
              <w:rPr>
                <w:rFonts w:ascii="宋体" w:hAnsi="宋体" w:hint="eastAsia"/>
                <w:sz w:val="24"/>
              </w:rPr>
              <w:t>试验外协费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9. </w:t>
            </w:r>
            <w:r>
              <w:rPr>
                <w:rFonts w:ascii="宋体" w:hAnsi="宋体" w:hint="eastAsia"/>
                <w:sz w:val="24"/>
              </w:rPr>
              <w:t>其它费用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E93013" w:rsidRDefault="00E93013" w:rsidP="00E93013">
      <w:pPr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</w:t>
      </w:r>
    </w:p>
    <w:tbl>
      <w:tblPr>
        <w:tblpPr w:leftFromText="180" w:rightFromText="180" w:vertAnchor="text" w:horzAnchor="margin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93013" w:rsidTr="00B134E9">
        <w:trPr>
          <w:trHeight w:val="1322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黑体" w:eastAsia="黑体" w:hint="eastAsia"/>
                <w:b/>
              </w:rPr>
              <w:lastRenderedPageBreak/>
              <w:br w:type="page"/>
            </w:r>
            <w:r>
              <w:rPr>
                <w:rFonts w:ascii="仿宋_GB2312" w:hint="eastAsia"/>
                <w:sz w:val="24"/>
              </w:rPr>
              <w:t>1. 主要解决的关键技术与创新点</w:t>
            </w: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2. 技术指标</w:t>
            </w: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3. 经济指标</w:t>
            </w: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4. 经济社会效益</w:t>
            </w:r>
          </w:p>
        </w:tc>
      </w:tr>
    </w:tbl>
    <w:p w:rsidR="00E93013" w:rsidRPr="004D6D17" w:rsidRDefault="00E93013" w:rsidP="00E93013">
      <w:pPr>
        <w:spacing w:line="400" w:lineRule="atLeast"/>
        <w:rPr>
          <w:rFonts w:ascii="黑体" w:eastAsia="黑体" w:hint="eastAsia"/>
          <w:b/>
          <w:sz w:val="28"/>
        </w:rPr>
        <w:sectPr w:rsidR="00E93013" w:rsidRPr="004D6D17" w:rsidSect="000A609C">
          <w:pgSz w:w="11907" w:h="16840" w:code="9"/>
          <w:pgMar w:top="1440" w:right="851" w:bottom="1402" w:left="1440" w:header="851" w:footer="992" w:gutter="0"/>
          <w:cols w:space="720"/>
          <w:docGrid w:type="lines" w:linePitch="312"/>
        </w:sectPr>
      </w:pPr>
      <w:r>
        <w:rPr>
          <w:rFonts w:ascii="黑体" w:eastAsia="黑体" w:hint="eastAsia"/>
          <w:b/>
          <w:sz w:val="28"/>
        </w:rPr>
        <w:t>二、目标任务完成情况</w:t>
      </w:r>
    </w:p>
    <w:p w:rsidR="00E93013" w:rsidRDefault="00E93013" w:rsidP="00E93013">
      <w:pPr>
        <w:spacing w:line="400" w:lineRule="atLeast"/>
        <w:rPr>
          <w:rFonts w:ascii="黑体" w:eastAsia="黑体"/>
          <w:b/>
        </w:rPr>
      </w:pPr>
      <w:r>
        <w:rPr>
          <w:rFonts w:ascii="黑体" w:eastAsia="黑体" w:hint="eastAsia"/>
          <w:b/>
          <w:sz w:val="28"/>
        </w:rPr>
        <w:lastRenderedPageBreak/>
        <w:t>三、验收意见</w:t>
      </w: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49"/>
      </w:tblGrid>
      <w:tr w:rsidR="00E93013" w:rsidTr="00B134E9">
        <w:trPr>
          <w:trHeight w:val="10743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  </w:t>
            </w:r>
          </w:p>
        </w:tc>
      </w:tr>
      <w:tr w:rsidR="00E93013" w:rsidTr="00B134E9">
        <w:trPr>
          <w:trHeight w:val="2483"/>
        </w:trPr>
        <w:tc>
          <w:tcPr>
            <w:tcW w:w="9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验收专家组组长：             副组长：</w:t>
            </w: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 w:rsidR="00E93013" w:rsidRDefault="00E93013" w:rsidP="00E93013">
      <w:pPr>
        <w:jc w:val="left"/>
        <w:rPr>
          <w:rFonts w:ascii="仿宋_GB2312"/>
          <w:sz w:val="24"/>
        </w:rPr>
        <w:sectPr w:rsidR="00E93013">
          <w:pgSz w:w="11907" w:h="16840" w:code="9"/>
          <w:pgMar w:top="1440" w:right="851" w:bottom="1440" w:left="1644" w:header="851" w:footer="992" w:gutter="0"/>
          <w:cols w:space="720"/>
          <w:docGrid w:type="lines" w:linePitch="312"/>
        </w:sectPr>
      </w:pPr>
    </w:p>
    <w:p w:rsidR="00E93013" w:rsidRDefault="00E93013" w:rsidP="00E93013">
      <w:pPr>
        <w:spacing w:line="40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  <w:sz w:val="28"/>
        </w:rPr>
        <w:lastRenderedPageBreak/>
        <w:t>四、项目主要参加人员名单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35"/>
        <w:gridCol w:w="1260"/>
        <w:gridCol w:w="1365"/>
        <w:gridCol w:w="1140"/>
        <w:gridCol w:w="2880"/>
        <w:gridCol w:w="3060"/>
        <w:gridCol w:w="2520"/>
      </w:tblGrid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技术职称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承担的主要研究任务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</w:t>
            </w: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66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</w:tbl>
    <w:p w:rsidR="00E93013" w:rsidRDefault="00E93013" w:rsidP="00E93013">
      <w:pPr>
        <w:spacing w:line="40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br w:type="page"/>
      </w:r>
      <w:r>
        <w:rPr>
          <w:rFonts w:ascii="黑体" w:eastAsia="黑体" w:hint="eastAsia"/>
          <w:b/>
          <w:sz w:val="28"/>
        </w:rPr>
        <w:lastRenderedPageBreak/>
        <w:t>五、验收专家组名单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3150"/>
        <w:gridCol w:w="2465"/>
        <w:gridCol w:w="2465"/>
        <w:gridCol w:w="2465"/>
        <w:gridCol w:w="2520"/>
      </w:tblGrid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 作 单 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现从事专业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职务/职称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</w:t>
            </w: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  <w:tr w:rsidR="00E93013" w:rsidTr="00B134E9">
        <w:trPr>
          <w:trHeight w:val="560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</w:tbl>
    <w:p w:rsidR="00E93013" w:rsidRDefault="00E93013" w:rsidP="00E93013">
      <w:pPr>
        <w:spacing w:line="400" w:lineRule="atLeast"/>
        <w:rPr>
          <w:rFonts w:ascii="仿宋_GB2312" w:hint="eastAsia"/>
          <w:sz w:val="24"/>
        </w:rPr>
      </w:pPr>
    </w:p>
    <w:p w:rsidR="00E93013" w:rsidRDefault="00E93013" w:rsidP="00E93013">
      <w:pPr>
        <w:jc w:val="left"/>
        <w:rPr>
          <w:rFonts w:ascii="仿宋_GB2312"/>
          <w:sz w:val="24"/>
        </w:rPr>
        <w:sectPr w:rsidR="00E93013">
          <w:pgSz w:w="16840" w:h="11907" w:orient="landscape" w:code="9"/>
          <w:pgMar w:top="1644" w:right="1440" w:bottom="851" w:left="1440" w:header="851" w:footer="851" w:gutter="0"/>
          <w:cols w:space="720"/>
          <w:docGrid w:type="lines" w:linePitch="435"/>
        </w:sectPr>
      </w:pPr>
    </w:p>
    <w:p w:rsidR="00E93013" w:rsidRDefault="00E93013" w:rsidP="00E93013">
      <w:pPr>
        <w:spacing w:line="400" w:lineRule="atLeast"/>
        <w:ind w:leftChars="-85" w:left="-272"/>
        <w:rPr>
          <w:rFonts w:ascii="黑体" w:eastAsia="黑体" w:hint="eastAsia"/>
          <w:b/>
        </w:rPr>
      </w:pPr>
      <w:r>
        <w:rPr>
          <w:rFonts w:ascii="黑体" w:eastAsia="黑体" w:hint="eastAsia"/>
          <w:b/>
          <w:sz w:val="28"/>
        </w:rPr>
        <w:lastRenderedPageBreak/>
        <w:t>六、项目管理部门意见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93013" w:rsidTr="00B134E9">
        <w:trPr>
          <w:trHeight w:val="62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 目 主 管 部 门 意 见</w:t>
            </w:r>
          </w:p>
        </w:tc>
      </w:tr>
      <w:tr w:rsidR="00E93013" w:rsidTr="00B134E9">
        <w:trPr>
          <w:trHeight w:val="358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单位负责人审签：           （盖章）</w:t>
            </w:r>
          </w:p>
          <w:p w:rsidR="00E93013" w:rsidRDefault="00E93013" w:rsidP="00B134E9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年    月    日</w:t>
            </w: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</w:tc>
      </w:tr>
      <w:tr w:rsidR="00E93013" w:rsidTr="00B134E9">
        <w:trPr>
          <w:trHeight w:val="74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13" w:rsidRDefault="00E93013" w:rsidP="00B134E9">
            <w:pPr>
              <w:spacing w:line="4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 科 技 厅 意 见</w:t>
            </w:r>
          </w:p>
        </w:tc>
      </w:tr>
      <w:tr w:rsidR="00E93013" w:rsidTr="00B134E9">
        <w:trPr>
          <w:trHeight w:val="358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主管业务处、单位负责人审签：           （部门盖章）</w:t>
            </w:r>
          </w:p>
          <w:p w:rsidR="00E93013" w:rsidRDefault="00E93013" w:rsidP="00B134E9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仿宋_GB2312" w:hint="eastAsia"/>
                <w:sz w:val="24"/>
              </w:rPr>
            </w:pPr>
          </w:p>
          <w:p w:rsidR="00E93013" w:rsidRDefault="00E93013" w:rsidP="00B134E9">
            <w:pPr>
              <w:spacing w:line="400" w:lineRule="atLeas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年    月    日</w:t>
            </w:r>
          </w:p>
          <w:p w:rsidR="00E93013" w:rsidRDefault="00E93013" w:rsidP="00B134E9">
            <w:pPr>
              <w:spacing w:line="400" w:lineRule="atLeast"/>
              <w:rPr>
                <w:rFonts w:ascii="仿宋_GB2312"/>
                <w:sz w:val="24"/>
              </w:rPr>
            </w:pPr>
          </w:p>
        </w:tc>
      </w:tr>
    </w:tbl>
    <w:p w:rsidR="00D91528" w:rsidRDefault="00D91528"/>
    <w:sectPr w:rsidR="00D9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Default="00E93013" w:rsidP="000A60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2F7B" w:rsidRDefault="00E930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Pr="00D67029" w:rsidRDefault="00E93013" w:rsidP="000A609C">
    <w:pPr>
      <w:pStyle w:val="a3"/>
      <w:framePr w:wrap="around" w:vAnchor="text" w:hAnchor="margin" w:xAlign="center" w:y="1"/>
      <w:jc w:val="center"/>
      <w:rPr>
        <w:rStyle w:val="a4"/>
        <w:sz w:val="28"/>
        <w:szCs w:val="28"/>
      </w:rPr>
    </w:pPr>
    <w:r w:rsidRPr="00D67029"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D67029">
      <w:rPr>
        <w:rStyle w:val="a4"/>
        <w:sz w:val="28"/>
        <w:szCs w:val="28"/>
      </w:rPr>
      <w:fldChar w:fldCharType="begin"/>
    </w:r>
    <w:r w:rsidRPr="00D67029">
      <w:rPr>
        <w:rStyle w:val="a4"/>
        <w:sz w:val="28"/>
        <w:szCs w:val="28"/>
      </w:rPr>
      <w:instrText xml:space="preserve">PAGE  </w:instrText>
    </w:r>
    <w:r w:rsidRPr="00D6702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Pr="00D67029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 w:rsidRPr="00D67029">
      <w:rPr>
        <w:rStyle w:val="a4"/>
        <w:rFonts w:hint="eastAsia"/>
        <w:sz w:val="28"/>
        <w:szCs w:val="28"/>
      </w:rPr>
      <w:t>—</w:t>
    </w:r>
  </w:p>
  <w:p w:rsidR="00D52F7B" w:rsidRDefault="00E93013">
    <w:pPr>
      <w:pStyle w:val="a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Default="00E9301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Default="00E930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Default="00E93013" w:rsidP="003F645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7B" w:rsidRDefault="00E93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80"/>
    <w:rsid w:val="00D91528"/>
    <w:rsid w:val="00E93013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13"/>
    <w:pPr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rsid w:val="00E930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93013"/>
    <w:rPr>
      <w:rFonts w:ascii="Times New Roman" w:eastAsia="仿宋_GB2312" w:hAnsi="Times New Roman" w:cs="Times New Roman"/>
      <w:color w:val="000000"/>
      <w:sz w:val="18"/>
      <w:szCs w:val="32"/>
    </w:rPr>
  </w:style>
  <w:style w:type="character" w:styleId="a4">
    <w:name w:val="page number"/>
    <w:basedOn w:val="a0"/>
    <w:rsid w:val="00E93013"/>
  </w:style>
  <w:style w:type="paragraph" w:styleId="a5">
    <w:name w:val="header"/>
    <w:basedOn w:val="a"/>
    <w:link w:val="Char0"/>
    <w:rsid w:val="00E9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93013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13"/>
    <w:pPr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rsid w:val="00E930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93013"/>
    <w:rPr>
      <w:rFonts w:ascii="Times New Roman" w:eastAsia="仿宋_GB2312" w:hAnsi="Times New Roman" w:cs="Times New Roman"/>
      <w:color w:val="000000"/>
      <w:sz w:val="18"/>
      <w:szCs w:val="32"/>
    </w:rPr>
  </w:style>
  <w:style w:type="character" w:styleId="a4">
    <w:name w:val="page number"/>
    <w:basedOn w:val="a0"/>
    <w:rsid w:val="00E93013"/>
  </w:style>
  <w:style w:type="paragraph" w:styleId="a5">
    <w:name w:val="header"/>
    <w:basedOn w:val="a"/>
    <w:link w:val="Char0"/>
    <w:rsid w:val="00E9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93013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</Words>
  <Characters>1773</Characters>
  <Application>Microsoft Office Word</Application>
  <DocSecurity>0</DocSecurity>
  <Lines>14</Lines>
  <Paragraphs>4</Paragraphs>
  <ScaleCrop>false</ScaleCrop>
  <Company>潍坊医学院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牟青杰</dc:creator>
  <cp:keywords/>
  <dc:description/>
  <cp:lastModifiedBy>牟青杰</cp:lastModifiedBy>
  <cp:revision>2</cp:revision>
  <dcterms:created xsi:type="dcterms:W3CDTF">2014-09-29T00:20:00Z</dcterms:created>
  <dcterms:modified xsi:type="dcterms:W3CDTF">2014-09-29T00:20:00Z</dcterms:modified>
</cp:coreProperties>
</file>