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7D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附件2</w:t>
      </w:r>
      <w:bookmarkStart w:id="0" w:name="_GoBack"/>
      <w:bookmarkEnd w:id="0"/>
    </w:p>
    <w:p w14:paraId="1FBA9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line="560" w:lineRule="exact"/>
        <w:jc w:val="center"/>
        <w:textAlignment w:val="auto"/>
        <w:rPr>
          <w:rFonts w:hint="eastAsia" w:ascii="方正小标宋简体" w:hAnsi="楷体" w:eastAsia="方正小标宋简体"/>
          <w:color w:val="auto"/>
          <w:sz w:val="44"/>
          <w:szCs w:val="44"/>
        </w:rPr>
      </w:pPr>
      <w:r>
        <w:rPr>
          <w:rFonts w:hint="eastAsia" w:ascii="方正小标宋简体" w:hAnsi="楷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楷体" w:eastAsia="方正小标宋简体"/>
          <w:color w:val="auto"/>
          <w:sz w:val="44"/>
          <w:szCs w:val="44"/>
          <w:lang w:eastAsia="zh-CN"/>
        </w:rPr>
        <w:t>十</w:t>
      </w:r>
      <w:r>
        <w:rPr>
          <w:rFonts w:hint="eastAsia" w:ascii="方正小标宋简体" w:hAnsi="楷体" w:eastAsia="方正小标宋简体"/>
          <w:color w:val="auto"/>
          <w:sz w:val="44"/>
          <w:szCs w:val="44"/>
        </w:rPr>
        <w:t>届（</w:t>
      </w:r>
      <w:r>
        <w:rPr>
          <w:rFonts w:hint="eastAsia" w:ascii="方正小标宋简体" w:hAnsi="楷体" w:eastAsia="方正小标宋简体"/>
          <w:color w:val="auto"/>
          <w:sz w:val="44"/>
          <w:szCs w:val="44"/>
          <w:lang w:eastAsia="zh-CN"/>
        </w:rPr>
        <w:t>2023</w:t>
      </w:r>
      <w:r>
        <w:rPr>
          <w:rFonts w:hint="eastAsia" w:ascii="方正小标宋简体" w:hAnsi="楷体" w:eastAsia="方正小标宋简体"/>
          <w:color w:val="auto"/>
          <w:sz w:val="44"/>
          <w:szCs w:val="44"/>
        </w:rPr>
        <w:t>年度）山东省人力资源社会保障</w:t>
      </w:r>
    </w:p>
    <w:p w14:paraId="24CB3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6" w:afterLines="50" w:line="560" w:lineRule="exact"/>
        <w:jc w:val="center"/>
        <w:textAlignment w:val="auto"/>
        <w:rPr>
          <w:rFonts w:hint="eastAsia" w:ascii="方正小标宋简体" w:hAnsi="楷体" w:eastAsia="方正小标宋简体"/>
          <w:color w:val="auto"/>
          <w:sz w:val="44"/>
          <w:szCs w:val="44"/>
        </w:rPr>
      </w:pPr>
      <w:r>
        <w:rPr>
          <w:rFonts w:hint="eastAsia" w:ascii="方正小标宋简体" w:hAnsi="楷体" w:eastAsia="方正小标宋简体"/>
          <w:color w:val="auto"/>
          <w:sz w:val="44"/>
          <w:szCs w:val="44"/>
        </w:rPr>
        <w:t>优秀科研成果申报表</w:t>
      </w:r>
    </w:p>
    <w:tbl>
      <w:tblPr>
        <w:tblStyle w:val="3"/>
        <w:tblW w:w="93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92"/>
        <w:gridCol w:w="288"/>
        <w:gridCol w:w="1138"/>
        <w:gridCol w:w="4"/>
        <w:gridCol w:w="1062"/>
        <w:gridCol w:w="23"/>
        <w:gridCol w:w="1440"/>
        <w:gridCol w:w="1590"/>
        <w:gridCol w:w="1611"/>
      </w:tblGrid>
      <w:tr w14:paraId="2329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33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楷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val="en-US" w:eastAsia="zh-CN"/>
              </w:rPr>
              <w:t>一、成果概况</w:t>
            </w:r>
          </w:p>
        </w:tc>
      </w:tr>
      <w:tr w14:paraId="3B1F8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F2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15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73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color w:val="auto"/>
                <w:kern w:val="0"/>
                <w:sz w:val="21"/>
                <w:szCs w:val="21"/>
              </w:rPr>
              <w:t>（与正文题目一致）</w:t>
            </w:r>
          </w:p>
        </w:tc>
      </w:tr>
      <w:tr w14:paraId="15E33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3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71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8D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14:paraId="6DB45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8A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  <w:t>成果形成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00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6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F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14:paraId="094F0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E5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成果已获奖情况</w:t>
            </w:r>
          </w:p>
        </w:tc>
        <w:tc>
          <w:tcPr>
            <w:tcW w:w="715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49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</w:pPr>
          </w:p>
        </w:tc>
      </w:tr>
      <w:tr w14:paraId="7740F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DBA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查重机构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655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76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  <w:t>查重比例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70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1AD8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4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kern w:val="0"/>
                <w:sz w:val="21"/>
                <w:szCs w:val="21"/>
              </w:rPr>
              <w:t>论文类成果请填写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：</w:t>
            </w:r>
          </w:p>
        </w:tc>
      </w:tr>
      <w:tr w14:paraId="032AC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97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C6A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2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 xml:space="preserve">刊物级别（普刊、中文核心、CSSCI等）   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A4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14:paraId="2AC10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5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kern w:val="0"/>
                <w:sz w:val="21"/>
                <w:szCs w:val="21"/>
              </w:rPr>
              <w:t>著作类成果请填写：</w:t>
            </w:r>
          </w:p>
        </w:tc>
      </w:tr>
      <w:tr w14:paraId="32BFE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B7A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D41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F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C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14:paraId="2BFD7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E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kern w:val="0"/>
                <w:sz w:val="21"/>
                <w:szCs w:val="21"/>
              </w:rPr>
              <w:t>课题（项目）类请填写：</w:t>
            </w:r>
          </w:p>
        </w:tc>
      </w:tr>
      <w:tr w14:paraId="21E00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D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立项单位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8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A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F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14:paraId="0C829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4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kern w:val="0"/>
                <w:sz w:val="21"/>
                <w:szCs w:val="21"/>
              </w:rPr>
              <w:t>调研报告类请填写：</w:t>
            </w:r>
          </w:p>
        </w:tc>
      </w:tr>
      <w:tr w14:paraId="69B99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E5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80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4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报告批示情况（如有，请填明何时获得何级领导批示或采用）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3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14:paraId="4F9C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3B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val="en-US" w:eastAsia="zh-CN"/>
              </w:rPr>
              <w:t>二、作者信息</w:t>
            </w:r>
          </w:p>
        </w:tc>
      </w:tr>
      <w:tr w14:paraId="61D95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199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  <w:t>集体成果项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（单位、集体具名）</w:t>
            </w:r>
          </w:p>
        </w:tc>
        <w:tc>
          <w:tcPr>
            <w:tcW w:w="46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F4A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14:paraId="08551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5B8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color w:val="auto"/>
                <w:kern w:val="0"/>
                <w:sz w:val="21"/>
                <w:szCs w:val="21"/>
              </w:rPr>
              <w:t>个人成果项（</w:t>
            </w:r>
            <w:r>
              <w:rPr>
                <w:rFonts w:hint="eastAsia" w:ascii="黑体" w:hAnsi="Times New Roman" w:eastAsia="黑体"/>
                <w:color w:val="auto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黑体" w:hAnsi="Times New Roman" w:eastAsia="黑体"/>
                <w:color w:val="auto"/>
                <w:kern w:val="0"/>
                <w:sz w:val="21"/>
                <w:szCs w:val="21"/>
                <w:lang w:eastAsia="zh-CN"/>
              </w:rPr>
              <w:t>材料一致，可加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黑体" w:hAnsi="Times New Roman" w:eastAsia="黑体"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 w14:paraId="66A89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A2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C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58B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4FF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FBF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3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14:paraId="236AD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523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F8F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96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EE8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C50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98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14:paraId="61CAB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468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65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09E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30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BA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DD2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14:paraId="4AA39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</w:rPr>
              <w:t>成果内容提要（主要内容、创新之处、</w:t>
            </w: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eastAsia="zh-CN"/>
              </w:rPr>
              <w:t>应用价值</w:t>
            </w: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</w:rPr>
              <w:t>等</w:t>
            </w: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</w:rPr>
              <w:t>500字内）</w:t>
            </w:r>
          </w:p>
        </w:tc>
      </w:tr>
      <w:tr w14:paraId="5A2F4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2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kern w:val="0"/>
                <w:sz w:val="21"/>
                <w:szCs w:val="21"/>
              </w:rPr>
            </w:pPr>
          </w:p>
          <w:p w14:paraId="48E4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</w:p>
          <w:p w14:paraId="005F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</w:p>
          <w:p w14:paraId="4EDB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</w:p>
          <w:p w14:paraId="5727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</w:p>
          <w:p w14:paraId="3AAB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z w:val="21"/>
                <w:szCs w:val="21"/>
              </w:rPr>
            </w:pPr>
          </w:p>
        </w:tc>
      </w:tr>
      <w:tr w14:paraId="443E8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" w:hAnsi="Times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楷体" w:eastAsia="黑体"/>
                <w:color w:val="auto"/>
                <w:kern w:val="0"/>
                <w:sz w:val="28"/>
                <w:szCs w:val="28"/>
                <w:lang w:val="en-US" w:eastAsia="zh-CN"/>
              </w:rPr>
              <w:t>四、联系方式</w:t>
            </w:r>
          </w:p>
        </w:tc>
      </w:tr>
      <w:tr w14:paraId="2081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00E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E22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F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手 机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0F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07E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邮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箱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4E8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14:paraId="012BA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6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5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 w:val="21"/>
                <w:szCs w:val="21"/>
              </w:rPr>
              <w:t>联系地址</w:t>
            </w: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  <w:t>(用于邮寄获奖通报)</w:t>
            </w:r>
          </w:p>
        </w:tc>
        <w:tc>
          <w:tcPr>
            <w:tcW w:w="5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57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4BC47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4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99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申报者</w:t>
            </w:r>
            <w:r>
              <w:rPr>
                <w:rFonts w:hint="eastAsia" w:ascii="黑体" w:eastAsia="黑体"/>
                <w:b/>
                <w:bCs/>
                <w:color w:val="auto"/>
                <w:kern w:val="0"/>
                <w:sz w:val="24"/>
                <w:szCs w:val="24"/>
              </w:rPr>
              <w:t xml:space="preserve">声明 </w:t>
            </w:r>
          </w:p>
          <w:p w14:paraId="098B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作为成果申报者，本人保证以上所填报材料完全属实，没有任何弄虚作假、学术不端等违反诚信的行为，如有违反，本人愿意承担相应责任。</w:t>
            </w:r>
          </w:p>
          <w:p w14:paraId="1DC4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5876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shd w:val="clear"/>
                <w:lang w:bidi="ar"/>
              </w:rPr>
              <w:t>签名：</w:t>
            </w:r>
          </w:p>
          <w:p w14:paraId="29838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shd w:val="clear"/>
                <w:lang w:bidi="ar"/>
              </w:rPr>
              <w:t xml:space="preserve">    年  月  日</w:t>
            </w:r>
          </w:p>
          <w:p w14:paraId="6DD39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01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kern w:val="0"/>
                <w:sz w:val="24"/>
                <w:szCs w:val="24"/>
              </w:rPr>
              <w:t>完成单位声明</w:t>
            </w:r>
          </w:p>
          <w:p w14:paraId="47AC4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单位严格审查，材料真实准确，并通过意识形态审核，且符合第十届（2023年度）山东省人力资源社会保障优秀科研成果申报的相关要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求，现同意推荐。</w:t>
            </w:r>
          </w:p>
          <w:p w14:paraId="6564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6993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（盖章）</w:t>
            </w:r>
          </w:p>
          <w:p w14:paraId="3FEF0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年  月  日</w:t>
            </w:r>
          </w:p>
        </w:tc>
      </w:tr>
    </w:tbl>
    <w:p w14:paraId="0A08F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/>
          <w:color w:val="auto"/>
          <w:sz w:val="21"/>
          <w:szCs w:val="21"/>
        </w:rPr>
        <w:t>本表电子版可在山东省人力资源和社会保障厅网站（http://hrss.shandong.gov.cn/）“最新文件”栏本通知内附件下载。</w:t>
      </w:r>
    </w:p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0DCC9"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5B62289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F2388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013D14D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OGY5NjZiZjFkZDI5NjYwYzFlNjJmYmM4ZTlhYjcifQ=="/>
    <w:docVar w:name="KSO_WPS_MARK_KEY" w:val="3deb8560-66b9-49e2-ba30-97eb07e00e4a"/>
  </w:docVars>
  <w:rsids>
    <w:rsidRoot w:val="216C13FA"/>
    <w:rsid w:val="00BA54BD"/>
    <w:rsid w:val="216C13FA"/>
    <w:rsid w:val="258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600</Characters>
  <Lines>0</Lines>
  <Paragraphs>0</Paragraphs>
  <TotalTime>0</TotalTime>
  <ScaleCrop>false</ScaleCrop>
  <LinksUpToDate>false</LinksUpToDate>
  <CharactersWithSpaces>629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2024-06-03T02:35:00Z</dcterms:created>
  <dc:creator>管坤</dc:creator>
  <cp:lastModifiedBy>Tina</cp:lastModifiedBy>
  <dcterms:modified xsi:type="dcterms:W3CDTF">2024-06-11T08:31:14Z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9733A53FFD0844FE807D44DD0A34395C</vt:lpwstr>
  </property>
</Properties>
</file>