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50" w:afterLines="50" w:line="560" w:lineRule="exact"/>
        <w:jc w:val="center"/>
        <w:rPr>
          <w:rFonts w:hint="eastAsia" w:ascii="方正书宋简体" w:hAnsi="方正书宋简体" w:eastAsia="方正书宋简体" w:cs="方正书宋简体"/>
          <w:bCs/>
          <w:color w:val="000000"/>
          <w:kern w:val="0"/>
          <w:sz w:val="44"/>
          <w:szCs w:val="44"/>
        </w:rPr>
      </w:pPr>
      <w:r>
        <w:rPr>
          <w:rFonts w:hint="eastAsia" w:ascii="方正书宋简体" w:hAnsi="方正书宋简体" w:eastAsia="方正书宋简体" w:cs="方正书宋简体"/>
          <w:bCs/>
          <w:color w:val="000000"/>
          <w:kern w:val="0"/>
          <w:sz w:val="44"/>
          <w:szCs w:val="44"/>
        </w:rPr>
        <w:t>关于做好202</w:t>
      </w:r>
      <w:r>
        <w:rPr>
          <w:rFonts w:hint="eastAsia" w:ascii="方正书宋简体" w:hAnsi="方正书宋简体" w:eastAsia="方正书宋简体" w:cs="方正书宋简体"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书宋简体" w:hAnsi="方正书宋简体" w:eastAsia="方正书宋简体" w:cs="方正书宋简体"/>
          <w:bCs/>
          <w:color w:val="000000"/>
          <w:kern w:val="0"/>
          <w:sz w:val="44"/>
          <w:szCs w:val="44"/>
        </w:rPr>
        <w:t>年潍坊市科技发展计划</w:t>
      </w:r>
    </w:p>
    <w:p>
      <w:pPr>
        <w:widowControl/>
        <w:shd w:val="clear" w:color="auto" w:fill="FFFFFF"/>
        <w:spacing w:beforeLines="50" w:afterLines="50" w:line="560" w:lineRule="exact"/>
        <w:jc w:val="center"/>
        <w:rPr>
          <w:rFonts w:hint="eastAsia" w:ascii="方正书宋简体" w:hAnsi="方正书宋简体" w:eastAsia="方正书宋简体" w:cs="方正书宋简体"/>
          <w:bCs/>
          <w:color w:val="000000"/>
          <w:kern w:val="0"/>
          <w:sz w:val="44"/>
          <w:szCs w:val="44"/>
        </w:rPr>
      </w:pPr>
      <w:r>
        <w:rPr>
          <w:rFonts w:hint="eastAsia" w:ascii="方正书宋简体" w:hAnsi="方正书宋简体" w:eastAsia="方正书宋简体" w:cs="方正书宋简体"/>
          <w:bCs/>
          <w:color w:val="000000"/>
          <w:kern w:val="0"/>
          <w:sz w:val="44"/>
          <w:szCs w:val="44"/>
        </w:rPr>
        <w:t>(医学类)项目验收工作的通知</w:t>
      </w:r>
    </w:p>
    <w:p>
      <w:pPr>
        <w:widowControl/>
        <w:spacing w:line="560" w:lineRule="exact"/>
        <w:rPr>
          <w:rFonts w:ascii="文星标宋" w:hAnsi="新宋体" w:eastAsia="文星标宋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各县市区、市属开发区科技局，市直有关医院、单位：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根据《潍坊市科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技计划项目管理办法》（潍科规〔2018〕16号）要求，现将市计划（医学类）项目验收有关工作通知如下：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1、验收范围。2018年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、2019年</w:t>
      </w:r>
      <w:r>
        <w:rPr>
          <w:rFonts w:hint="eastAsia" w:ascii="仿宋" w:hAnsi="仿宋" w:eastAsia="仿宋" w:cs="仿宋"/>
          <w:kern w:val="0"/>
          <w:sz w:val="32"/>
          <w:szCs w:val="32"/>
        </w:rPr>
        <w:t>立项到期应验收的全部项目和部分提前完成任务需要验收的项目。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验收组织单位：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市科技局或委托县市区科技局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等主管部门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组织实施。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3、验收申请。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项目承担单位需将拟验收项目的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zh-CN"/>
        </w:rPr>
        <w:t>验收全套材料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验收申请表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；2.验收证书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立项批文项目页及项目任务书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项目工作总结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项目技术报告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.项目经费使用报告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无资项目可不用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.与项目相关的佐证材料。以上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项内容放到一个Word文件内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zh-CN"/>
        </w:rPr>
        <w:t>电子版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报市科技局社发科邮箱进行审核（不需要把纸质材料送到市科技局社发海洋科，但是项目主管部门应按照验收要求对项目进行认真初审）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审核通过后再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组织项目验收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4、验收专家。按照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潍坊市科技计划项目管理办法》规定，验收专家组由相关领域的技术、财务、管理等方面的专家共同组成，一般不少于5人，其中技术专家不少于3人，同时具备副高以上技术职务、专业对口、一个单位不超过两人并在潍坊市医学专家库内等条件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5、验收材料上报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及存档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。验收工作结束10个工作日内，项目承担单位应将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如下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验收材料送市科技局盖章并备案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存档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.验收申请表一式三份并盖章（市科技局、主管部门和完成单位各一份存档）；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验收证书不少于五份（一般原则是除了市科技局、主管部门和完成单位存档外，课题研究人员一人一份）；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装订在一起的最终全套材料（7项内容）至少一份（至少市科技局存档一份，里面需要单位盖章的地方要盖好章，特别是是申请书、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验收证书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等盖章的地方）；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④将盖好章的最终全套材料电子版发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市科技局社发科邮箱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存档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同时项目主管部门和完成人也存好电子版，以便于将来查用。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6、验收率结果应用。市科技局将项目按期验收率和完成质量作为各县市区、市属开发区及市直有关单位202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年项目推荐和立项的重要依据。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7、联系方式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市科技局社会发展与海洋科技科  8091387  8091352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t>wfskjjsfk@wf.shandong.cn</w:t>
      </w:r>
    </w:p>
    <w:p>
      <w:pPr>
        <w:widowControl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684A01"/>
    <w:rsid w:val="00004AF6"/>
    <w:rsid w:val="000B61E1"/>
    <w:rsid w:val="000D193D"/>
    <w:rsid w:val="001B7128"/>
    <w:rsid w:val="001E3CAC"/>
    <w:rsid w:val="0021084D"/>
    <w:rsid w:val="00234AC8"/>
    <w:rsid w:val="0024363A"/>
    <w:rsid w:val="002A0AC6"/>
    <w:rsid w:val="002B0C61"/>
    <w:rsid w:val="002E3397"/>
    <w:rsid w:val="002E6451"/>
    <w:rsid w:val="00301C79"/>
    <w:rsid w:val="0031215E"/>
    <w:rsid w:val="00324F55"/>
    <w:rsid w:val="003B2E25"/>
    <w:rsid w:val="004C0F52"/>
    <w:rsid w:val="005027FF"/>
    <w:rsid w:val="00503A54"/>
    <w:rsid w:val="00521415"/>
    <w:rsid w:val="005333A9"/>
    <w:rsid w:val="005458BA"/>
    <w:rsid w:val="005E7E79"/>
    <w:rsid w:val="006359F6"/>
    <w:rsid w:val="00635DD5"/>
    <w:rsid w:val="00681F35"/>
    <w:rsid w:val="00686700"/>
    <w:rsid w:val="006B7643"/>
    <w:rsid w:val="00725047"/>
    <w:rsid w:val="00753295"/>
    <w:rsid w:val="00772052"/>
    <w:rsid w:val="007F261A"/>
    <w:rsid w:val="007F4CEB"/>
    <w:rsid w:val="008B6FFF"/>
    <w:rsid w:val="008C7FC0"/>
    <w:rsid w:val="008D59B4"/>
    <w:rsid w:val="00993BBF"/>
    <w:rsid w:val="00AA3924"/>
    <w:rsid w:val="00AD7AF5"/>
    <w:rsid w:val="00BF43A3"/>
    <w:rsid w:val="00C03AE9"/>
    <w:rsid w:val="00C87457"/>
    <w:rsid w:val="00CF4C43"/>
    <w:rsid w:val="00E03DF9"/>
    <w:rsid w:val="00E162C2"/>
    <w:rsid w:val="00E51AAC"/>
    <w:rsid w:val="00E73978"/>
    <w:rsid w:val="00E747D6"/>
    <w:rsid w:val="00E9747D"/>
    <w:rsid w:val="00EC29CA"/>
    <w:rsid w:val="00EE5EDA"/>
    <w:rsid w:val="01BF18A2"/>
    <w:rsid w:val="0E9F4AC4"/>
    <w:rsid w:val="28684A01"/>
    <w:rsid w:val="30614E05"/>
    <w:rsid w:val="33456C75"/>
    <w:rsid w:val="44430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563C1" w:themeColor="hyperlink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938</Characters>
  <Lines>7</Lines>
  <Paragraphs>2</Paragraphs>
  <TotalTime>5</TotalTime>
  <ScaleCrop>false</ScaleCrop>
  <LinksUpToDate>false</LinksUpToDate>
  <CharactersWithSpaces>1100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2020-12-26T02:41:00Z</dcterms:created>
  <dc:creator>Administrator</dc:creator>
  <cp:lastModifiedBy>Administrator</cp:lastModifiedBy>
  <dcterms:modified xsi:type="dcterms:W3CDTF">2021-11-10T06:21:08Z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