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041E">
      <w:pPr>
        <w:spacing w:before="97" w:line="186" w:lineRule="auto"/>
        <w:ind w:right="11799"/>
        <w:rPr>
          <w:rFonts w:ascii="黑体" w:hAnsi="黑体" w:eastAsia="黑体" w:cs="黑体"/>
          <w:b/>
          <w:bCs/>
          <w:spacing w:val="-6"/>
          <w:sz w:val="30"/>
          <w:szCs w:val="30"/>
        </w:rPr>
      </w:pPr>
    </w:p>
    <w:p w14:paraId="13CBFE7E">
      <w:pPr>
        <w:spacing w:before="97" w:line="186" w:lineRule="auto"/>
        <w:ind w:right="11799"/>
        <w:rPr>
          <w:rFonts w:ascii="宋体" w:hAnsi="宋体" w:eastAsia="宋体" w:cs="宋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附件</w:t>
      </w:r>
      <w:r>
        <w:rPr>
          <w:rFonts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</w:p>
    <w:p w14:paraId="354DA590">
      <w:pPr>
        <w:spacing w:before="209" w:line="201" w:lineRule="auto"/>
        <w:ind w:left="110"/>
        <w:rPr>
          <w:rFonts w:ascii="宋体" w:hAnsi="宋体" w:eastAsia="宋体" w:cs="宋体"/>
          <w:spacing w:val="-8"/>
          <w:position w:val="12"/>
          <w:sz w:val="33"/>
          <w:szCs w:val="33"/>
        </w:rPr>
      </w:pPr>
    </w:p>
    <w:p w14:paraId="5416EA89">
      <w:pPr>
        <w:spacing w:before="209" w:line="201" w:lineRule="auto"/>
        <w:ind w:left="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8"/>
          <w:position w:val="12"/>
          <w:sz w:val="33"/>
          <w:szCs w:val="33"/>
        </w:rPr>
        <w:t xml:space="preserve">              </w:t>
      </w:r>
      <w:bookmarkStart w:id="0" w:name="_GoBack"/>
      <w:r>
        <w:rPr>
          <w:rFonts w:ascii="宋体" w:hAnsi="宋体" w:eastAsia="宋体" w:cs="宋体"/>
          <w:spacing w:val="-8"/>
          <w:position w:val="1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山东省人民政府决策咨询奖推荐成果汇</w:t>
      </w: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总表</w:t>
      </w:r>
      <w:bookmarkEnd w:id="0"/>
    </w:p>
    <w:p w14:paraId="182981FC">
      <w:pPr>
        <w:spacing w:before="65" w:line="225" w:lineRule="auto"/>
        <w:ind w:left="54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 xml:space="preserve">推荐单位(盖章):                                                      </w:t>
      </w:r>
      <w:r>
        <w:rPr>
          <w:rFonts w:ascii="宋体" w:hAnsi="宋体" w:eastAsia="宋体" w:cs="宋体"/>
          <w:sz w:val="25"/>
          <w:szCs w:val="25"/>
        </w:rPr>
        <w:t xml:space="preserve">             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年</w:t>
      </w:r>
      <w:r>
        <w:rPr>
          <w:rFonts w:ascii="宋体" w:hAnsi="宋体" w:eastAsia="宋体" w:cs="宋体"/>
          <w:spacing w:val="13"/>
          <w:position w:val="1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月</w:t>
      </w:r>
      <w:r>
        <w:rPr>
          <w:rFonts w:ascii="宋体" w:hAnsi="宋体" w:eastAsia="宋体" w:cs="宋体"/>
          <w:spacing w:val="20"/>
          <w:position w:val="1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日</w:t>
      </w:r>
    </w:p>
    <w:p w14:paraId="3D32628F">
      <w:pPr>
        <w:spacing w:line="39" w:lineRule="exact"/>
      </w:pPr>
    </w:p>
    <w:tbl>
      <w:tblPr>
        <w:tblStyle w:val="5"/>
        <w:tblW w:w="12620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89"/>
        <w:gridCol w:w="2288"/>
        <w:gridCol w:w="2278"/>
        <w:gridCol w:w="2288"/>
        <w:gridCol w:w="2658"/>
        <w:gridCol w:w="714"/>
      </w:tblGrid>
      <w:tr w14:paraId="3175A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05" w:type="dxa"/>
            <w:vAlign w:val="top"/>
          </w:tcPr>
          <w:p w14:paraId="0A2AB58D">
            <w:pPr>
              <w:spacing w:before="242" w:line="22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689" w:type="dxa"/>
            <w:vAlign w:val="top"/>
          </w:tcPr>
          <w:p w14:paraId="4CDC8C34">
            <w:pPr>
              <w:spacing w:before="241" w:line="220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成果名称</w:t>
            </w:r>
          </w:p>
        </w:tc>
        <w:tc>
          <w:tcPr>
            <w:tcW w:w="2288" w:type="dxa"/>
            <w:vAlign w:val="top"/>
          </w:tcPr>
          <w:p w14:paraId="746F2E00">
            <w:pPr>
              <w:spacing w:before="239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拟报送的奖项</w:t>
            </w:r>
          </w:p>
        </w:tc>
        <w:tc>
          <w:tcPr>
            <w:tcW w:w="2278" w:type="dxa"/>
            <w:vAlign w:val="top"/>
          </w:tcPr>
          <w:p w14:paraId="059A2AEF">
            <w:pPr>
              <w:spacing w:before="241" w:line="219" w:lineRule="auto"/>
              <w:ind w:left="4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申报人及单位</w:t>
            </w:r>
          </w:p>
        </w:tc>
        <w:tc>
          <w:tcPr>
            <w:tcW w:w="2288" w:type="dxa"/>
            <w:vAlign w:val="top"/>
          </w:tcPr>
          <w:p w14:paraId="62CA593E">
            <w:pPr>
              <w:spacing w:before="24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申报人的联系方式</w:t>
            </w:r>
          </w:p>
        </w:tc>
        <w:tc>
          <w:tcPr>
            <w:tcW w:w="2658" w:type="dxa"/>
            <w:vAlign w:val="top"/>
          </w:tcPr>
          <w:p w14:paraId="249DECEA">
            <w:pPr>
              <w:spacing w:before="241" w:line="220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其他作者及单位</w:t>
            </w:r>
          </w:p>
        </w:tc>
        <w:tc>
          <w:tcPr>
            <w:tcW w:w="714" w:type="dxa"/>
            <w:vAlign w:val="top"/>
          </w:tcPr>
          <w:p w14:paraId="16AEF523">
            <w:pPr>
              <w:spacing w:before="242" w:line="221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 w14:paraId="3290D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5" w:type="dxa"/>
            <w:vAlign w:val="top"/>
          </w:tcPr>
          <w:p w14:paraId="2F5ABDAD">
            <w:pPr>
              <w:pStyle w:val="6"/>
              <w:spacing w:line="351" w:lineRule="auto"/>
            </w:pPr>
          </w:p>
          <w:p w14:paraId="0D1FE68E">
            <w:pPr>
              <w:spacing w:before="75" w:line="184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689" w:type="dxa"/>
            <w:vAlign w:val="top"/>
          </w:tcPr>
          <w:p w14:paraId="6729636F">
            <w:pPr>
              <w:pStyle w:val="6"/>
            </w:pPr>
          </w:p>
        </w:tc>
        <w:tc>
          <w:tcPr>
            <w:tcW w:w="2288" w:type="dxa"/>
            <w:vAlign w:val="top"/>
          </w:tcPr>
          <w:p w14:paraId="08422951">
            <w:pPr>
              <w:pStyle w:val="6"/>
              <w:spacing w:line="292" w:lineRule="auto"/>
            </w:pPr>
          </w:p>
          <w:p w14:paraId="43160775">
            <w:pPr>
              <w:spacing w:before="75" w:line="219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特等奖/研究成果奖</w:t>
            </w:r>
          </w:p>
        </w:tc>
        <w:tc>
          <w:tcPr>
            <w:tcW w:w="2278" w:type="dxa"/>
            <w:vAlign w:val="top"/>
          </w:tcPr>
          <w:p w14:paraId="11AB1645">
            <w:pPr>
              <w:pStyle w:val="6"/>
              <w:spacing w:line="294" w:lineRule="auto"/>
            </w:pPr>
          </w:p>
          <w:p w14:paraId="0375F4CE">
            <w:pPr>
              <w:spacing w:before="75" w:line="220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张三(×××单位)</w:t>
            </w:r>
          </w:p>
        </w:tc>
        <w:tc>
          <w:tcPr>
            <w:tcW w:w="2288" w:type="dxa"/>
            <w:vAlign w:val="top"/>
          </w:tcPr>
          <w:p w14:paraId="1C79D4B8">
            <w:pPr>
              <w:pStyle w:val="6"/>
            </w:pPr>
          </w:p>
        </w:tc>
        <w:tc>
          <w:tcPr>
            <w:tcW w:w="2658" w:type="dxa"/>
            <w:vAlign w:val="top"/>
          </w:tcPr>
          <w:p w14:paraId="26B96A04">
            <w:pPr>
              <w:spacing w:before="231" w:line="276" w:lineRule="auto"/>
              <w:ind w:left="117" w:righ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李四(×××单位)、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王五(×××单位)</w:t>
            </w:r>
          </w:p>
        </w:tc>
        <w:tc>
          <w:tcPr>
            <w:tcW w:w="714" w:type="dxa"/>
            <w:vAlign w:val="top"/>
          </w:tcPr>
          <w:p w14:paraId="2FC7F8FF">
            <w:pPr>
              <w:pStyle w:val="6"/>
            </w:pPr>
          </w:p>
        </w:tc>
      </w:tr>
      <w:tr w14:paraId="68673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5" w:type="dxa"/>
            <w:vAlign w:val="top"/>
          </w:tcPr>
          <w:p w14:paraId="3F08ECBE">
            <w:pPr>
              <w:pStyle w:val="6"/>
            </w:pPr>
          </w:p>
        </w:tc>
        <w:tc>
          <w:tcPr>
            <w:tcW w:w="1689" w:type="dxa"/>
            <w:vAlign w:val="top"/>
          </w:tcPr>
          <w:p w14:paraId="71F71469">
            <w:pPr>
              <w:pStyle w:val="6"/>
            </w:pPr>
          </w:p>
        </w:tc>
        <w:tc>
          <w:tcPr>
            <w:tcW w:w="2288" w:type="dxa"/>
            <w:vAlign w:val="top"/>
          </w:tcPr>
          <w:p w14:paraId="1BD28D27">
            <w:pPr>
              <w:pStyle w:val="6"/>
            </w:pPr>
          </w:p>
        </w:tc>
        <w:tc>
          <w:tcPr>
            <w:tcW w:w="2278" w:type="dxa"/>
            <w:vAlign w:val="top"/>
          </w:tcPr>
          <w:p w14:paraId="56E76CC0">
            <w:pPr>
              <w:pStyle w:val="6"/>
            </w:pPr>
          </w:p>
        </w:tc>
        <w:tc>
          <w:tcPr>
            <w:tcW w:w="2288" w:type="dxa"/>
            <w:vAlign w:val="top"/>
          </w:tcPr>
          <w:p w14:paraId="17886E64">
            <w:pPr>
              <w:pStyle w:val="6"/>
            </w:pPr>
          </w:p>
        </w:tc>
        <w:tc>
          <w:tcPr>
            <w:tcW w:w="2658" w:type="dxa"/>
            <w:vAlign w:val="top"/>
          </w:tcPr>
          <w:p w14:paraId="4383FE75">
            <w:pPr>
              <w:pStyle w:val="6"/>
            </w:pPr>
          </w:p>
        </w:tc>
        <w:tc>
          <w:tcPr>
            <w:tcW w:w="714" w:type="dxa"/>
            <w:vAlign w:val="top"/>
          </w:tcPr>
          <w:p w14:paraId="6C0A6AD8">
            <w:pPr>
              <w:pStyle w:val="6"/>
            </w:pPr>
          </w:p>
        </w:tc>
      </w:tr>
      <w:tr w14:paraId="2252C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6D7C62B0">
            <w:pPr>
              <w:pStyle w:val="6"/>
            </w:pPr>
          </w:p>
        </w:tc>
        <w:tc>
          <w:tcPr>
            <w:tcW w:w="1689" w:type="dxa"/>
            <w:vAlign w:val="top"/>
          </w:tcPr>
          <w:p w14:paraId="3EB8BFC8">
            <w:pPr>
              <w:pStyle w:val="6"/>
            </w:pPr>
          </w:p>
        </w:tc>
        <w:tc>
          <w:tcPr>
            <w:tcW w:w="2288" w:type="dxa"/>
            <w:vAlign w:val="top"/>
          </w:tcPr>
          <w:p w14:paraId="0352F4B8">
            <w:pPr>
              <w:pStyle w:val="6"/>
            </w:pPr>
          </w:p>
        </w:tc>
        <w:tc>
          <w:tcPr>
            <w:tcW w:w="2278" w:type="dxa"/>
            <w:vAlign w:val="top"/>
          </w:tcPr>
          <w:p w14:paraId="3FCE43FF">
            <w:pPr>
              <w:pStyle w:val="6"/>
            </w:pPr>
          </w:p>
        </w:tc>
        <w:tc>
          <w:tcPr>
            <w:tcW w:w="2288" w:type="dxa"/>
            <w:vAlign w:val="top"/>
          </w:tcPr>
          <w:p w14:paraId="4A71642D">
            <w:pPr>
              <w:pStyle w:val="6"/>
            </w:pPr>
          </w:p>
        </w:tc>
        <w:tc>
          <w:tcPr>
            <w:tcW w:w="2658" w:type="dxa"/>
            <w:vAlign w:val="top"/>
          </w:tcPr>
          <w:p w14:paraId="59D95373">
            <w:pPr>
              <w:pStyle w:val="6"/>
            </w:pPr>
          </w:p>
        </w:tc>
        <w:tc>
          <w:tcPr>
            <w:tcW w:w="714" w:type="dxa"/>
            <w:vAlign w:val="top"/>
          </w:tcPr>
          <w:p w14:paraId="5A8884F7">
            <w:pPr>
              <w:pStyle w:val="6"/>
            </w:pPr>
          </w:p>
        </w:tc>
      </w:tr>
      <w:tr w14:paraId="7EC71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1C313346">
            <w:pPr>
              <w:pStyle w:val="6"/>
            </w:pPr>
          </w:p>
        </w:tc>
        <w:tc>
          <w:tcPr>
            <w:tcW w:w="1689" w:type="dxa"/>
            <w:vAlign w:val="top"/>
          </w:tcPr>
          <w:p w14:paraId="67DD0EE0">
            <w:pPr>
              <w:pStyle w:val="6"/>
            </w:pPr>
          </w:p>
        </w:tc>
        <w:tc>
          <w:tcPr>
            <w:tcW w:w="2288" w:type="dxa"/>
            <w:vAlign w:val="top"/>
          </w:tcPr>
          <w:p w14:paraId="28301544">
            <w:pPr>
              <w:pStyle w:val="6"/>
            </w:pPr>
          </w:p>
        </w:tc>
        <w:tc>
          <w:tcPr>
            <w:tcW w:w="2278" w:type="dxa"/>
            <w:vAlign w:val="top"/>
          </w:tcPr>
          <w:p w14:paraId="6ECEFA5C">
            <w:pPr>
              <w:pStyle w:val="6"/>
            </w:pPr>
          </w:p>
        </w:tc>
        <w:tc>
          <w:tcPr>
            <w:tcW w:w="2288" w:type="dxa"/>
            <w:vAlign w:val="top"/>
          </w:tcPr>
          <w:p w14:paraId="76519341">
            <w:pPr>
              <w:pStyle w:val="6"/>
            </w:pPr>
          </w:p>
        </w:tc>
        <w:tc>
          <w:tcPr>
            <w:tcW w:w="2658" w:type="dxa"/>
            <w:vAlign w:val="top"/>
          </w:tcPr>
          <w:p w14:paraId="7903EF0B">
            <w:pPr>
              <w:pStyle w:val="6"/>
            </w:pPr>
          </w:p>
        </w:tc>
        <w:tc>
          <w:tcPr>
            <w:tcW w:w="714" w:type="dxa"/>
            <w:vAlign w:val="top"/>
          </w:tcPr>
          <w:p w14:paraId="219EAC89">
            <w:pPr>
              <w:pStyle w:val="6"/>
            </w:pPr>
          </w:p>
        </w:tc>
      </w:tr>
      <w:tr w14:paraId="1DA4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620" w:type="dxa"/>
            <w:gridSpan w:val="7"/>
            <w:vAlign w:val="top"/>
          </w:tcPr>
          <w:p w14:paraId="71E2BC17">
            <w:pPr>
              <w:spacing w:before="242" w:line="219" w:lineRule="auto"/>
              <w:ind w:left="2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上述成果按规定已在本单位内部公示不少于5个工作日，公示期满后无异议。</w:t>
            </w:r>
          </w:p>
        </w:tc>
      </w:tr>
      <w:tr w14:paraId="62D6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620" w:type="dxa"/>
            <w:gridSpan w:val="7"/>
            <w:vAlign w:val="top"/>
          </w:tcPr>
          <w:p w14:paraId="442E8CBB">
            <w:pPr>
              <w:spacing w:before="270" w:line="224" w:lineRule="auto"/>
              <w:ind w:left="67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 xml:space="preserve">推荐单位联系人：             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联系电话：</w:t>
            </w:r>
          </w:p>
        </w:tc>
      </w:tr>
    </w:tbl>
    <w:p w14:paraId="41404E89">
      <w:pPr>
        <w:spacing w:before="133" w:line="222" w:lineRule="auto"/>
        <w:ind w:left="5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填表说明：1.拟报送的奖项填写特等奖或研究成果奖；</w:t>
      </w:r>
    </w:p>
    <w:p w14:paraId="7147569D">
      <w:pPr>
        <w:spacing w:before="84" w:line="222" w:lineRule="auto"/>
        <w:ind w:left="1737"/>
        <w:rPr>
          <w:rFonts w:ascii="仿宋" w:hAnsi="仿宋" w:eastAsia="仿宋" w:cs="仿宋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2.</w:t>
      </w:r>
      <w:r>
        <w:rPr>
          <w:rFonts w:ascii="仿宋" w:hAnsi="仿宋" w:eastAsia="仿宋" w:cs="仿宋"/>
          <w:spacing w:val="11"/>
          <w:sz w:val="23"/>
          <w:szCs w:val="23"/>
        </w:rPr>
        <w:t>申报人应为独立完成人、第一完成人、主要完成人</w:t>
      </w:r>
      <w:r>
        <w:rPr>
          <w:rFonts w:ascii="仿宋" w:hAnsi="仿宋" w:eastAsia="仿宋" w:cs="仿宋"/>
          <w:spacing w:val="10"/>
          <w:sz w:val="23"/>
          <w:szCs w:val="23"/>
        </w:rPr>
        <w:t>中的一个；</w:t>
      </w:r>
    </w:p>
    <w:p w14:paraId="204DE07F">
      <w:pPr>
        <w:spacing w:before="90" w:line="220" w:lineRule="auto"/>
        <w:ind w:left="1737"/>
        <w:rPr>
          <w:rFonts w:ascii="仿宋" w:hAnsi="仿宋" w:eastAsia="仿宋" w:cs="仿宋"/>
          <w:sz w:val="23"/>
          <w:szCs w:val="23"/>
        </w:rPr>
        <w:sectPr>
          <w:footerReference r:id="rId5" w:type="default"/>
          <w:pgSz w:w="16840" w:h="11910"/>
          <w:pgMar w:top="1012" w:right="2114" w:bottom="400" w:left="1552" w:header="0" w:footer="0" w:gutter="0"/>
          <w:cols w:space="720" w:num="1"/>
        </w:sectPr>
      </w:pPr>
      <w:r>
        <w:rPr>
          <w:rFonts w:ascii="宋体" w:hAnsi="宋体" w:eastAsia="宋体" w:cs="宋体"/>
          <w:spacing w:val="7"/>
          <w:sz w:val="23"/>
          <w:szCs w:val="23"/>
        </w:rPr>
        <w:t>3.</w:t>
      </w:r>
      <w:r>
        <w:rPr>
          <w:rFonts w:ascii="宋体" w:hAnsi="宋体" w:eastAsia="宋体" w:cs="宋体"/>
          <w:spacing w:val="-5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其他作者顺序与申报表填写保持一致。</w:t>
      </w:r>
    </w:p>
    <w:p w14:paraId="24024A25">
      <w:pPr>
        <w:pStyle w:val="2"/>
      </w:pPr>
    </w:p>
    <w:sectPr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95BA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3F1C3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6654</Words>
  <Characters>6811</Characters>
  <TotalTime>2</TotalTime>
  <ScaleCrop>false</ScaleCrop>
  <LinksUpToDate>false</LinksUpToDate>
  <CharactersWithSpaces>7740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2025-03-17T14:41:00Z</dcterms:created>
  <dc:creator>Kingsoft-PDF</dc:creator>
  <cp:lastModifiedBy>董志伟</cp:lastModifiedBy>
  <dcterms:modified xsi:type="dcterms:W3CDTF">2025-03-17T07:21:14Z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2025-03-17T14:41:16Z</vt:filetime>
  </property>
  <property fmtid="{D5CDD505-2E9C-101B-9397-08002B2CF9AE}" pid="4" name="UsrData">
    <vt:lpwstr>67d7c3ec47bdb1001fde85a4wl</vt:lpwstr>
  </property>
  <property fmtid="{D5CDD505-2E9C-101B-9397-08002B2CF9AE}" pid="5" name="KSOProductBuildVer">
    <vt:lpwstr>2052-12.1.0.18276</vt:lpwstr>
  </property>
  <property fmtid="{D5CDD505-2E9C-101B-9397-08002B2CF9AE}" pid="6" name="ICV">
    <vt:lpwstr>A50900C2C04E4A6199E9FE9900D4EE28_12</vt:lpwstr>
  </property>
</Properties>
</file>