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潍坊市科技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智库入库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/>
        </w:rPr>
        <w:t>专家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汇总表</w:t>
      </w:r>
    </w:p>
    <w:bookmarkEnd w:id="0"/>
    <w:tbl>
      <w:tblPr>
        <w:tblStyle w:val="4"/>
        <w:tblW w:w="148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997"/>
        <w:gridCol w:w="1025"/>
        <w:gridCol w:w="1348"/>
        <w:gridCol w:w="1453"/>
        <w:gridCol w:w="4206"/>
        <w:gridCol w:w="2316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9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0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3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出生年月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政治面貌</w:t>
            </w:r>
          </w:p>
        </w:tc>
        <w:tc>
          <w:tcPr>
            <w:tcW w:w="42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工作单位及职务（离退休填写原职务）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专业领域</w:t>
            </w:r>
          </w:p>
        </w:tc>
        <w:tc>
          <w:tcPr>
            <w:tcW w:w="27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主要</w:t>
            </w: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eastAsia="zh-CN"/>
              </w:rPr>
              <w:t>工作成就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（限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200字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997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0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4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420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31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74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997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0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4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420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31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74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997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0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4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420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31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74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997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0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4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420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31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74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997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0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34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420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31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744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xOGY5NjZiZjFkZDI5NjYwYzFlNjJmYmM4ZTlhYjcifQ=="/>
  </w:docVars>
  <w:rsids>
    <w:rsidRoot w:val="0A442C83"/>
    <w:rsid w:val="0A44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70</Characters>
  <Lines>0</Lines>
  <Paragraphs>0</Paragraphs>
  <TotalTime>0</TotalTime>
  <ScaleCrop>false</ScaleCrop>
  <LinksUpToDate>false</LinksUpToDate>
  <CharactersWithSpaces>70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2022-05-13T06:51:00Z</dcterms:created>
  <dc:creator>Tina</dc:creator>
  <cp:lastModifiedBy>Tina</cp:lastModifiedBy>
  <dcterms:modified xsi:type="dcterms:W3CDTF">2022-05-13T06:52:31Z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9E3810B6661D49FCBE3B440524E19480</vt:lpwstr>
  </property>
</Properties>
</file>