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附件</w:t>
      </w:r>
      <w:r>
        <w:rPr>
          <w:rFonts w:hint="default" w:asciiTheme="majorEastAsia" w:hAnsiTheme="majorEastAsia" w:eastAsiaTheme="majorEastAsia" w:cstheme="majorEastAsia"/>
          <w:sz w:val="32"/>
          <w:szCs w:val="32"/>
          <w:lang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推荐项目汇总表</w:t>
      </w:r>
    </w:p>
    <w:p>
      <w:pPr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推荐单位（盖章）：　　　　　　　　　　　　　　　　　　　　      日期：    年  月  日</w:t>
      </w:r>
    </w:p>
    <w:tbl>
      <w:tblPr>
        <w:tblStyle w:val="4"/>
        <w:tblW w:w="14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714"/>
        <w:gridCol w:w="2152"/>
        <w:gridCol w:w="1581"/>
        <w:gridCol w:w="1581"/>
        <w:gridCol w:w="1581"/>
        <w:gridCol w:w="1581"/>
        <w:gridCol w:w="1581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专利号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专利名称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专利权人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发明人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申报单位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技术领域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专利类型</w:t>
            </w: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推荐渠道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推荐单位联系人：　　　　　　　　　　　　　　　　　　　　　　　　　　联系电话：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sz w:val="22"/>
          <w:szCs w:val="22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sz w:val="22"/>
          <w:szCs w:val="22"/>
        </w:rPr>
        <w:t>1．“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技术领域</w:t>
      </w:r>
      <w:r>
        <w:rPr>
          <w:rFonts w:hint="eastAsia" w:ascii="仿宋_GB2312" w:hAnsi="仿宋_GB2312" w:eastAsia="仿宋_GB2312" w:cs="仿宋_GB2312"/>
          <w:sz w:val="22"/>
          <w:szCs w:val="22"/>
        </w:rPr>
        <w:t>”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从以下类型中选填：机械装备、光电通信、生物医药、化工新材料、现代农业。外观设计专利可不填写技术领域。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</w:rPr>
        <w:t>2．“推荐</w:t>
      </w:r>
      <w:bookmarkStart w:id="0" w:name="_Hlk58504264"/>
      <w:r>
        <w:rPr>
          <w:rFonts w:hint="eastAsia" w:ascii="仿宋_GB2312" w:hAnsi="仿宋_GB2312" w:eastAsia="仿宋_GB2312" w:cs="仿宋_GB2312"/>
          <w:sz w:val="22"/>
          <w:szCs w:val="22"/>
        </w:rPr>
        <w:t>渠道</w:t>
      </w:r>
      <w:bookmarkEnd w:id="0"/>
      <w:r>
        <w:rPr>
          <w:rFonts w:hint="eastAsia" w:ascii="仿宋_GB2312" w:hAnsi="仿宋_GB2312" w:eastAsia="仿宋_GB2312" w:cs="仿宋_GB2312"/>
          <w:sz w:val="22"/>
          <w:szCs w:val="22"/>
        </w:rPr>
        <w:t>”从以下类型中选填：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行政</w:t>
      </w:r>
      <w:r>
        <w:rPr>
          <w:rFonts w:hint="eastAsia" w:ascii="仿宋_GB2312" w:hAnsi="仿宋_GB2312" w:eastAsia="仿宋_GB2312" w:cs="仿宋_GB2312"/>
          <w:sz w:val="22"/>
          <w:szCs w:val="22"/>
        </w:rPr>
        <w:t>管理部门推荐、国家示范企业自荐、国家优势企业自荐、科研院所自荐、高校自荐、市直企业自荐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D4F45"/>
    <w:rsid w:val="1FDF5606"/>
    <w:rsid w:val="2B7752E6"/>
    <w:rsid w:val="40FD4F45"/>
    <w:rsid w:val="627615FE"/>
    <w:rsid w:val="7972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2021-06-11T11:03:00Z</dcterms:created>
  <dc:creator>圆周率</dc:creator>
  <cp:lastModifiedBy>user</cp:lastModifiedBy>
  <dcterms:modified xsi:type="dcterms:W3CDTF">2022-06-08T08:32:36Z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FB38DD3DAC2A4B2BA5A4F36A8F9F40EA</vt:lpwstr>
  </property>
</Properties>
</file>