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4763A8">
      <w:pPr>
        <w:jc w:val="both"/>
        <w:rPr>
          <w:rFonts w:hint="default" w:ascii="方正小标宋简体" w:eastAsia="方正小标宋简体"/>
          <w:bCs/>
          <w:sz w:val="28"/>
          <w:szCs w:val="28"/>
          <w:lang w:val="en-US" w:eastAsia="zh-CN"/>
        </w:rPr>
      </w:pPr>
      <w:r>
        <w:rPr>
          <w:rFonts w:hint="eastAsia" w:ascii="方正小标宋简体" w:eastAsia="方正小标宋简体"/>
          <w:bCs/>
          <w:sz w:val="28"/>
          <w:szCs w:val="28"/>
          <w:lang w:val="en-US" w:eastAsia="zh-CN"/>
        </w:rPr>
        <w:t>附件1：</w:t>
      </w:r>
    </w:p>
    <w:p w14:paraId="6952630F">
      <w:pPr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2025年度国家</w:t>
      </w:r>
      <w:r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  <w:t>自然</w:t>
      </w:r>
      <w:r>
        <w:rPr>
          <w:rFonts w:hint="eastAsia" w:ascii="方正小标宋简体" w:eastAsia="方正小标宋简体"/>
          <w:bCs/>
          <w:sz w:val="44"/>
          <w:szCs w:val="44"/>
        </w:rPr>
        <w:t>科学基金项目申报工作时间安排</w:t>
      </w:r>
    </w:p>
    <w:tbl>
      <w:tblPr>
        <w:tblStyle w:val="5"/>
        <w:tblW w:w="110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7"/>
        <w:gridCol w:w="7149"/>
        <w:gridCol w:w="1186"/>
      </w:tblGrid>
      <w:tr w14:paraId="55720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AF26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时 间</w:t>
            </w:r>
          </w:p>
        </w:tc>
        <w:tc>
          <w:tcPr>
            <w:tcW w:w="7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6C31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工作任务、要点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2A6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责任单位</w:t>
            </w:r>
          </w:p>
        </w:tc>
      </w:tr>
      <w:tr w14:paraId="10A25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2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9EC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2024年9月</w:t>
            </w:r>
          </w:p>
        </w:tc>
        <w:tc>
          <w:tcPr>
            <w:tcW w:w="7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62CA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组织召开学校2025年度国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家自然科学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基金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申报工作启动会。</w:t>
            </w:r>
          </w:p>
          <w:p w14:paraId="1E9F40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2.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各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二级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单位成立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申报工作专班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，梳理分析202</w:t>
            </w:r>
            <w:r>
              <w:rPr>
                <w:rFonts w:ascii="仿宋" w:hAnsi="仿宋" w:eastAsia="仿宋"/>
                <w:sz w:val="24"/>
                <w:szCs w:val="24"/>
              </w:rPr>
              <w:t>4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年度申报项目专家评审意见，制定下一步项目论证工作方案。</w:t>
            </w:r>
          </w:p>
          <w:p w14:paraId="28B558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3.各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二级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单位组织2025年度申报人员情况摸底，组建本学科团队，布局启动申报工作，制定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申报工作论证方案和时间安排，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并报送科研处。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996C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科研处</w:t>
            </w:r>
          </w:p>
          <w:p w14:paraId="01D62D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各单位</w:t>
            </w:r>
          </w:p>
          <w:p w14:paraId="012B41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申报人</w:t>
            </w:r>
          </w:p>
        </w:tc>
      </w:tr>
      <w:tr w14:paraId="156E0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2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7D5A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2024年10月</w:t>
            </w:r>
          </w:p>
        </w:tc>
        <w:tc>
          <w:tcPr>
            <w:tcW w:w="7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725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申报人补充实验，修改标书。</w:t>
            </w:r>
          </w:p>
          <w:p w14:paraId="4E0727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各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二级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单位组织开展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第一轮专家现场论证，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并将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专家评审意见汇总表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和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2025年度国基金项目拟申报信息表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报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送科研处。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4B7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各单位</w:t>
            </w:r>
          </w:p>
          <w:p w14:paraId="03C7D6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申报人</w:t>
            </w:r>
          </w:p>
        </w:tc>
      </w:tr>
      <w:tr w14:paraId="5B72D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2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7E82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2024年11月</w:t>
            </w:r>
          </w:p>
        </w:tc>
        <w:tc>
          <w:tcPr>
            <w:tcW w:w="7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64DF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1.督促申请人根据第一次专家论证反馈意见，进行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申报书修改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，确定初稿。（</w:t>
            </w:r>
            <w:r>
              <w:rPr>
                <w:rFonts w:ascii="仿宋" w:hAnsi="仿宋" w:eastAsia="仿宋"/>
                <w:sz w:val="24"/>
                <w:szCs w:val="24"/>
              </w:rPr>
              <w:t>11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月中旬前）</w:t>
            </w:r>
          </w:p>
          <w:p w14:paraId="40CCF9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2.各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二级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单位邀请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函评、会评专家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来校进行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第二次现场论证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，将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专家评审意见汇总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报送科研处。（</w:t>
            </w:r>
            <w:r>
              <w:rPr>
                <w:rFonts w:ascii="仿宋" w:hAnsi="仿宋" w:eastAsia="仿宋"/>
                <w:sz w:val="24"/>
                <w:szCs w:val="24"/>
              </w:rPr>
              <w:t>11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月底前）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1AC7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各单位</w:t>
            </w:r>
          </w:p>
          <w:p w14:paraId="12838A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申报人</w:t>
            </w:r>
          </w:p>
        </w:tc>
      </w:tr>
      <w:tr w14:paraId="72BFC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2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7AC5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2024年12月</w:t>
            </w:r>
          </w:p>
        </w:tc>
        <w:tc>
          <w:tcPr>
            <w:tcW w:w="7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F79F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1.督促申请人根据第二次专家论证反馈意见，进行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申报书精修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。（</w:t>
            </w:r>
            <w:r>
              <w:rPr>
                <w:rFonts w:ascii="仿宋" w:hAnsi="仿宋" w:eastAsia="仿宋"/>
                <w:sz w:val="24"/>
                <w:szCs w:val="24"/>
              </w:rPr>
              <w:t>12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月中旬前）</w:t>
            </w:r>
          </w:p>
          <w:p w14:paraId="5A61E9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2.各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二级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单位邀请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函评、会评专家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来校进行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第三次专题论证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，将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专家评审意见汇总报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送科研处。（</w:t>
            </w:r>
            <w:r>
              <w:rPr>
                <w:rFonts w:ascii="仿宋" w:hAnsi="仿宋" w:eastAsia="仿宋"/>
                <w:sz w:val="24"/>
                <w:szCs w:val="24"/>
              </w:rPr>
              <w:t>12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月底前）</w:t>
            </w:r>
          </w:p>
          <w:p w14:paraId="4DBF64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3.各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二级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单位完成国基金申报系统内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申报人账户创建、信息核对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，要求申报人的电子邮箱使用常规邮箱（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xxx@</w:t>
            </w:r>
            <w:r>
              <w:rPr>
                <w:rFonts w:hint="eastAsia" w:ascii="Times New Roman" w:hAnsi="Times New Roman" w:eastAsia="仿宋"/>
                <w:sz w:val="24"/>
                <w:szCs w:val="24"/>
              </w:rPr>
              <w:t>sdsmu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.edu.cn、</w:t>
            </w:r>
            <w:r>
              <w:rPr>
                <w:rFonts w:hint="eastAsia" w:ascii="Times New Roman" w:hAnsi="Times New Roman" w:eastAsia="仿宋"/>
                <w:sz w:val="24"/>
                <w:szCs w:val="24"/>
              </w:rPr>
              <w:t>@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163.com、</w:t>
            </w:r>
            <w:r>
              <w:rPr>
                <w:rFonts w:hint="eastAsia" w:ascii="Times New Roman" w:hAnsi="Times New Roman" w:eastAsia="仿宋"/>
                <w:sz w:val="24"/>
                <w:szCs w:val="24"/>
              </w:rPr>
              <w:t>@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126.com</w:t>
            </w:r>
            <w:r>
              <w:rPr>
                <w:rFonts w:hint="eastAsia" w:ascii="Times New Roman" w:hAnsi="Times New Roman" w:eastAsia="仿宋"/>
                <w:sz w:val="24"/>
                <w:szCs w:val="24"/>
              </w:rPr>
              <w:t>等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）。（</w:t>
            </w:r>
            <w:r>
              <w:rPr>
                <w:rFonts w:ascii="仿宋" w:hAnsi="仿宋" w:eastAsia="仿宋"/>
                <w:sz w:val="24"/>
                <w:szCs w:val="24"/>
              </w:rPr>
              <w:t>12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月底前）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8BEB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各单位</w:t>
            </w:r>
          </w:p>
          <w:p w14:paraId="428E93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申报人</w:t>
            </w:r>
          </w:p>
        </w:tc>
      </w:tr>
      <w:tr w14:paraId="5074A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2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DEA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2025</w:t>
            </w:r>
            <w:r>
              <w:rPr>
                <w:rFonts w:ascii="仿宋" w:hAnsi="仿宋" w:eastAsia="仿宋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1月</w:t>
            </w:r>
          </w:p>
        </w:tc>
        <w:tc>
          <w:tcPr>
            <w:tcW w:w="7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3BFD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1.各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二级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单位邀请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函评、会评专家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来校进行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第四次针对性论证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，将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专家评审意见汇总报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送科研处。（1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中旬前）</w:t>
            </w:r>
          </w:p>
          <w:p w14:paraId="4B0BF0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  <w:r>
              <w:rPr>
                <w:rFonts w:ascii="仿宋" w:hAnsi="仿宋" w:eastAsia="仿宋"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1月中旬前督促申请人根据第四次专家论证反馈意见，进行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申报书精修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。</w:t>
            </w:r>
          </w:p>
          <w:p w14:paraId="30A5EA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.根据2025年国家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自然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科学基金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指南，科研处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召开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政策解读及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申报工作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推进会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和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系统填报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工作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专项报告会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。</w:t>
            </w:r>
          </w:p>
          <w:p w14:paraId="0628B1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4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.科研处组织专家对各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二级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单位推荐的种子项目进行现场论证，提升申报书质量。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0F5F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科研处</w:t>
            </w:r>
          </w:p>
          <w:p w14:paraId="0CAF27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各单位</w:t>
            </w:r>
          </w:p>
          <w:p w14:paraId="28CCB6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申报人</w:t>
            </w:r>
          </w:p>
        </w:tc>
      </w:tr>
      <w:tr w14:paraId="7C8C3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05F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2025</w:t>
            </w:r>
            <w:r>
              <w:rPr>
                <w:rFonts w:ascii="仿宋" w:hAnsi="仿宋" w:eastAsia="仿宋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2月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24日-28日</w:t>
            </w:r>
          </w:p>
        </w:tc>
        <w:tc>
          <w:tcPr>
            <w:tcW w:w="7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1AD7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科研处于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2月24日前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组织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召开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申报书形式审查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工作专项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培训会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，各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二级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单位选派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系统管理员+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1名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负责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教师参加。</w:t>
            </w:r>
          </w:p>
          <w:p w14:paraId="2E9DBD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申报人根据专家意见对申报书进行精修打磨，于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2月2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6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前完成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“科学基金网络信息系统登录平台”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系统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预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填报。</w:t>
            </w:r>
          </w:p>
          <w:p w14:paraId="0CB973F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我校人员（包括研究生）参与外单位项目</w:t>
            </w: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的和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我校项目有外单位人员（除直属和非直属医院）参与的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于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2月2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6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仅限当日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将申报书正文之前部分信息、合作单位盖章页提交至科研处，并完成合作单位盖章。</w:t>
            </w:r>
          </w:p>
          <w:p w14:paraId="161369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lang w:val="en-US" w:eastAsia="zh-CN"/>
              </w:rPr>
              <w:t>各二级单位于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2月28日前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完成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申请书的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第一轮形式审查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。申请人打印1份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草稿版申请书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不上传附件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报送至各教研办，由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形式审查员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重点审查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依托单位信息、申报人资格、申报代码、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人员简历、成果标注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等内容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。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3E2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科研处</w:t>
            </w:r>
          </w:p>
          <w:p w14:paraId="68F98A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各单位</w:t>
            </w:r>
          </w:p>
          <w:p w14:paraId="41A1F0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申报人</w:t>
            </w:r>
          </w:p>
        </w:tc>
      </w:tr>
      <w:tr w14:paraId="65922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864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2025</w:t>
            </w:r>
            <w:r>
              <w:rPr>
                <w:rFonts w:ascii="仿宋" w:hAnsi="仿宋" w:eastAsia="仿宋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2日-5日</w:t>
            </w:r>
          </w:p>
        </w:tc>
        <w:tc>
          <w:tcPr>
            <w:tcW w:w="7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E9A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1、各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二级单位于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将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医学伦理审查材料、实验动物伦理审查材料、生物安全审查材料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电子版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集中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报送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至科研处。（除校本部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教师外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，各附属医院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教学医院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自行组织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伦理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审查）</w:t>
            </w:r>
          </w:p>
          <w:p w14:paraId="47B14D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2、科研处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于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组织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召开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伦理与生物安全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相关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审查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会议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，并及时反馈至各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二级单位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。</w:t>
            </w:r>
          </w:p>
          <w:p w14:paraId="0AD2D1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3、各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二级单位于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3月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集中报送上述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纸质材料（各一式两份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）至科研处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并现场完成盖章。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0679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科研处</w:t>
            </w:r>
          </w:p>
          <w:p w14:paraId="2A3BB7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各单位</w:t>
            </w:r>
          </w:p>
          <w:p w14:paraId="57FE0F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申报人</w:t>
            </w:r>
          </w:p>
        </w:tc>
      </w:tr>
      <w:tr w14:paraId="70330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73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2025年3月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日-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  <w:tc>
          <w:tcPr>
            <w:tcW w:w="7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873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各二级单位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将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伦理与生物安全相关纸质材料集中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反馈至申报人。</w:t>
            </w:r>
          </w:p>
          <w:p w14:paraId="4A10E5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lang w:val="en-US" w:eastAsia="zh-CN"/>
              </w:rPr>
              <w:t>各二级单位于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3月9日前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完成申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请书的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第二轮形式审查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。申请人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系统提交，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打印1份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正式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版申请书（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上传附件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）报送至各教研办，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由形式审查员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重点审查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依托单位信息、申报人资格、申报代码、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人员简历、成果标注、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附件材料等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内容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。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CEA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科研处</w:t>
            </w:r>
          </w:p>
          <w:p w14:paraId="2AAFA0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各单位</w:t>
            </w:r>
          </w:p>
          <w:p w14:paraId="569D20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申报人</w:t>
            </w:r>
          </w:p>
        </w:tc>
      </w:tr>
      <w:tr w14:paraId="7C332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2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2E58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2025</w:t>
            </w:r>
            <w:r>
              <w:rPr>
                <w:rFonts w:ascii="仿宋" w:hAnsi="仿宋" w:eastAsia="仿宋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3月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10日</w:t>
            </w:r>
          </w:p>
        </w:tc>
        <w:tc>
          <w:tcPr>
            <w:tcW w:w="7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08BA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申请人完成系统正式提交，系统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关闭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时间：3月10日下午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17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点整（系统自动关闭）。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5EF6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科研处</w:t>
            </w:r>
          </w:p>
          <w:p w14:paraId="65EE25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申报人</w:t>
            </w:r>
          </w:p>
        </w:tc>
      </w:tr>
      <w:tr w14:paraId="38B5E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2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847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2025年3月1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-20日</w:t>
            </w:r>
          </w:p>
        </w:tc>
        <w:tc>
          <w:tcPr>
            <w:tcW w:w="7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A4AC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.科研处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完成申报书</w:t>
            </w: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最终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形式审查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。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逐项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核查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正式版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申请书，个别问题项目单独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与申报人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反馈修改。</w:t>
            </w:r>
          </w:p>
          <w:p w14:paraId="3EFE3A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.科研处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系统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确认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正式版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申请书，完成后续申报工作。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53D2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科研处</w:t>
            </w:r>
          </w:p>
          <w:p w14:paraId="64804B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申报人</w:t>
            </w:r>
          </w:p>
        </w:tc>
      </w:tr>
    </w:tbl>
    <w:p w14:paraId="4724E1F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2AFF9B"/>
    <w:multiLevelType w:val="singleLevel"/>
    <w:tmpl w:val="8D2AFF9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AB7BBE8"/>
    <w:multiLevelType w:val="singleLevel"/>
    <w:tmpl w:val="CAB7BBE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5311984"/>
    <w:multiLevelType w:val="singleLevel"/>
    <w:tmpl w:val="E531198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Y1ZDY2ZDY0YWVhNTM3YTViZWMyM2U2ZjFkNjlhODQifQ=="/>
  </w:docVars>
  <w:rsids>
    <w:rsidRoot w:val="000E0BF8"/>
    <w:rsid w:val="00001E0F"/>
    <w:rsid w:val="00001F0C"/>
    <w:rsid w:val="00044126"/>
    <w:rsid w:val="000716C7"/>
    <w:rsid w:val="000B39EE"/>
    <w:rsid w:val="000D3F20"/>
    <w:rsid w:val="000E0BF8"/>
    <w:rsid w:val="0010296E"/>
    <w:rsid w:val="00115A79"/>
    <w:rsid w:val="0016064E"/>
    <w:rsid w:val="00167B13"/>
    <w:rsid w:val="0017165B"/>
    <w:rsid w:val="00187951"/>
    <w:rsid w:val="001B5D88"/>
    <w:rsid w:val="001C362B"/>
    <w:rsid w:val="001E7434"/>
    <w:rsid w:val="001F1358"/>
    <w:rsid w:val="001F4070"/>
    <w:rsid w:val="00213E57"/>
    <w:rsid w:val="002846F9"/>
    <w:rsid w:val="00295B34"/>
    <w:rsid w:val="002C0343"/>
    <w:rsid w:val="002F0397"/>
    <w:rsid w:val="0031329D"/>
    <w:rsid w:val="00323341"/>
    <w:rsid w:val="003428A0"/>
    <w:rsid w:val="00352623"/>
    <w:rsid w:val="00376BA0"/>
    <w:rsid w:val="003C1447"/>
    <w:rsid w:val="003C561B"/>
    <w:rsid w:val="003E4D87"/>
    <w:rsid w:val="0040106F"/>
    <w:rsid w:val="004B0373"/>
    <w:rsid w:val="004C2193"/>
    <w:rsid w:val="004E6892"/>
    <w:rsid w:val="004F687F"/>
    <w:rsid w:val="00523C9B"/>
    <w:rsid w:val="00552092"/>
    <w:rsid w:val="00584F08"/>
    <w:rsid w:val="0059284F"/>
    <w:rsid w:val="005947C6"/>
    <w:rsid w:val="005A1101"/>
    <w:rsid w:val="005A4E25"/>
    <w:rsid w:val="005B7E75"/>
    <w:rsid w:val="005F2B16"/>
    <w:rsid w:val="00606BC8"/>
    <w:rsid w:val="00621295"/>
    <w:rsid w:val="00656D98"/>
    <w:rsid w:val="0066569A"/>
    <w:rsid w:val="00686C00"/>
    <w:rsid w:val="00686DA9"/>
    <w:rsid w:val="006A797B"/>
    <w:rsid w:val="00714994"/>
    <w:rsid w:val="00727CAC"/>
    <w:rsid w:val="0073063E"/>
    <w:rsid w:val="00743793"/>
    <w:rsid w:val="00766298"/>
    <w:rsid w:val="00766BB7"/>
    <w:rsid w:val="00771711"/>
    <w:rsid w:val="007865CF"/>
    <w:rsid w:val="007926FF"/>
    <w:rsid w:val="00793754"/>
    <w:rsid w:val="007D647B"/>
    <w:rsid w:val="0084568F"/>
    <w:rsid w:val="00864A43"/>
    <w:rsid w:val="00871E84"/>
    <w:rsid w:val="00884C5E"/>
    <w:rsid w:val="00897FFC"/>
    <w:rsid w:val="008A45A9"/>
    <w:rsid w:val="008A67B7"/>
    <w:rsid w:val="00916515"/>
    <w:rsid w:val="00926257"/>
    <w:rsid w:val="00986F6D"/>
    <w:rsid w:val="009A6FDB"/>
    <w:rsid w:val="009A797C"/>
    <w:rsid w:val="009C3E8B"/>
    <w:rsid w:val="009D2C41"/>
    <w:rsid w:val="009F093D"/>
    <w:rsid w:val="00A41525"/>
    <w:rsid w:val="00A6272A"/>
    <w:rsid w:val="00A674A3"/>
    <w:rsid w:val="00A74BE2"/>
    <w:rsid w:val="00AA1BBB"/>
    <w:rsid w:val="00B11D5A"/>
    <w:rsid w:val="00B14BB1"/>
    <w:rsid w:val="00B435E2"/>
    <w:rsid w:val="00B44E98"/>
    <w:rsid w:val="00B66B95"/>
    <w:rsid w:val="00BD7E57"/>
    <w:rsid w:val="00C02436"/>
    <w:rsid w:val="00C0712F"/>
    <w:rsid w:val="00C2577C"/>
    <w:rsid w:val="00C36BDD"/>
    <w:rsid w:val="00C63390"/>
    <w:rsid w:val="00C7037A"/>
    <w:rsid w:val="00C74129"/>
    <w:rsid w:val="00C74179"/>
    <w:rsid w:val="00C763E7"/>
    <w:rsid w:val="00C85331"/>
    <w:rsid w:val="00CA6F99"/>
    <w:rsid w:val="00D15F7A"/>
    <w:rsid w:val="00D273C7"/>
    <w:rsid w:val="00D70663"/>
    <w:rsid w:val="00D853D4"/>
    <w:rsid w:val="00D91D61"/>
    <w:rsid w:val="00DB49DB"/>
    <w:rsid w:val="00DC6ADA"/>
    <w:rsid w:val="00DE20A4"/>
    <w:rsid w:val="00DE53F3"/>
    <w:rsid w:val="00DF440E"/>
    <w:rsid w:val="00E0645E"/>
    <w:rsid w:val="00E16EFC"/>
    <w:rsid w:val="00E24F33"/>
    <w:rsid w:val="00E25AD8"/>
    <w:rsid w:val="00E27927"/>
    <w:rsid w:val="00EB40C0"/>
    <w:rsid w:val="00EC42D9"/>
    <w:rsid w:val="00F07008"/>
    <w:rsid w:val="00F12D18"/>
    <w:rsid w:val="00F247D7"/>
    <w:rsid w:val="00F47398"/>
    <w:rsid w:val="00F53115"/>
    <w:rsid w:val="00F76A05"/>
    <w:rsid w:val="00F83645"/>
    <w:rsid w:val="00F91111"/>
    <w:rsid w:val="00FA2660"/>
    <w:rsid w:val="00FA4992"/>
    <w:rsid w:val="00FA5BA9"/>
    <w:rsid w:val="00FB4626"/>
    <w:rsid w:val="00FC7864"/>
    <w:rsid w:val="00FD536C"/>
    <w:rsid w:val="00FF3E8C"/>
    <w:rsid w:val="0D8F49AE"/>
    <w:rsid w:val="0FE42378"/>
    <w:rsid w:val="18560849"/>
    <w:rsid w:val="1FB262C1"/>
    <w:rsid w:val="2E8F75B3"/>
    <w:rsid w:val="36196B72"/>
    <w:rsid w:val="3CAA551B"/>
    <w:rsid w:val="3FB97668"/>
    <w:rsid w:val="51F35952"/>
    <w:rsid w:val="665F36FA"/>
    <w:rsid w:val="67101DCE"/>
    <w:rsid w:val="7549424A"/>
    <w:rsid w:val="7F7B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2">
    <w:name w:val="修订1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1454</Words>
  <Characters>1570</Characters>
  <Lines>8</Lines>
  <Paragraphs>2</Paragraphs>
  <TotalTime>14</TotalTime>
  <ScaleCrop>false</ScaleCrop>
  <LinksUpToDate>false</LinksUpToDate>
  <CharactersWithSpaces>1571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2023-08-29T01:14:00Z</dcterms:created>
  <dc:creator>Administrator</dc:creator>
  <cp:lastModifiedBy>孙恒一</cp:lastModifiedBy>
  <cp:lastPrinted>2023-08-30T07:37:00Z</cp:lastPrinted>
  <dcterms:modified xsi:type="dcterms:W3CDTF">2025-01-15T15:23:37Z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0D783591C3E3414A965FAED4F573C278_12</vt:lpwstr>
  </property>
</Properties>
</file>