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3" w:lineRule="auto"/>
      </w:pPr>
    </w:p>
    <w:p>
      <w:pPr>
        <w:spacing w:before="101" w:line="227" w:lineRule="auto"/>
        <w:ind w:left="145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1：</w:t>
      </w:r>
    </w:p>
    <w:p>
      <w:pPr>
        <w:spacing w:before="298" w:line="375" w:lineRule="exact"/>
        <w:ind w:left="885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-11"/>
          <w:position w:val="-2"/>
          <w:sz w:val="37"/>
          <w:szCs w:val="37"/>
        </w:rPr>
        <w:t>2024年山东省第四届科普讲解大赛推荐情况表</w:t>
      </w:r>
    </w:p>
    <w:p>
      <w:pPr>
        <w:pStyle w:val="2"/>
        <w:spacing w:line="272" w:lineRule="auto"/>
      </w:pPr>
    </w:p>
    <w:p>
      <w:pPr>
        <w:spacing w:before="91" w:line="217" w:lineRule="auto"/>
        <w:ind w:left="43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推荐单位</w:t>
      </w:r>
      <w:r>
        <w:rPr>
          <w:rFonts w:ascii="仿宋" w:hAnsi="仿宋" w:eastAsia="仿宋" w:cs="仿宋"/>
          <w:spacing w:val="-35"/>
          <w:sz w:val="28"/>
          <w:szCs w:val="28"/>
        </w:rPr>
        <w:t>：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        </w:t>
      </w:r>
      <w:r>
        <w:rPr>
          <w:rFonts w:ascii="仿宋" w:hAnsi="仿宋" w:eastAsia="仿宋" w:cs="仿宋"/>
          <w:spacing w:val="-35"/>
          <w:sz w:val="28"/>
          <w:szCs w:val="28"/>
        </w:rPr>
        <w:t>（</w:t>
      </w:r>
      <w:r>
        <w:rPr>
          <w:rFonts w:ascii="仿宋" w:hAnsi="仿宋" w:eastAsia="仿宋" w:cs="仿宋"/>
          <w:spacing w:val="10"/>
          <w:sz w:val="28"/>
          <w:szCs w:val="28"/>
        </w:rPr>
        <w:t>盖章）</w:t>
      </w:r>
    </w:p>
    <w:p>
      <w:pPr>
        <w:spacing w:line="27" w:lineRule="exact"/>
      </w:pPr>
    </w:p>
    <w:tbl>
      <w:tblPr>
        <w:tblStyle w:val="5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20"/>
        <w:gridCol w:w="2596"/>
        <w:gridCol w:w="1521"/>
        <w:gridCol w:w="2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7" w:type="dxa"/>
            <w:vAlign w:val="top"/>
          </w:tcPr>
          <w:p>
            <w:pPr>
              <w:spacing w:before="249" w:line="220" w:lineRule="auto"/>
              <w:ind w:left="1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spacing w:before="249" w:line="220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选手姓名</w:t>
            </w:r>
          </w:p>
        </w:tc>
        <w:tc>
          <w:tcPr>
            <w:tcW w:w="2596" w:type="dxa"/>
            <w:vAlign w:val="top"/>
          </w:tcPr>
          <w:p>
            <w:pPr>
              <w:spacing w:before="249" w:line="219" w:lineRule="auto"/>
              <w:ind w:left="8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讲解主题</w:t>
            </w:r>
          </w:p>
        </w:tc>
        <w:tc>
          <w:tcPr>
            <w:tcW w:w="1521" w:type="dxa"/>
            <w:vAlign w:val="top"/>
          </w:tcPr>
          <w:p>
            <w:pPr>
              <w:spacing w:before="249" w:line="220" w:lineRule="auto"/>
              <w:ind w:left="3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内容领域</w:t>
            </w:r>
          </w:p>
        </w:tc>
        <w:tc>
          <w:tcPr>
            <w:tcW w:w="2699" w:type="dxa"/>
            <w:vAlign w:val="top"/>
          </w:tcPr>
          <w:p>
            <w:pPr>
              <w:spacing w:before="250" w:line="233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推荐情况（是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7" w:type="dxa"/>
            <w:vAlign w:val="top"/>
          </w:tcPr>
          <w:p>
            <w:pPr>
              <w:spacing w:before="287" w:line="186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7" w:type="dxa"/>
            <w:vAlign w:val="top"/>
          </w:tcPr>
          <w:p>
            <w:pPr>
              <w:spacing w:before="289" w:line="186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7" w:type="dxa"/>
            <w:vAlign w:val="top"/>
          </w:tcPr>
          <w:p>
            <w:pPr>
              <w:spacing w:before="287" w:line="186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7" w:type="dxa"/>
            <w:vAlign w:val="top"/>
          </w:tcPr>
          <w:p>
            <w:pPr>
              <w:spacing w:before="290" w:line="186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7" w:type="dxa"/>
            <w:vAlign w:val="top"/>
          </w:tcPr>
          <w:p>
            <w:pPr>
              <w:spacing w:before="291" w:line="183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7" w:type="dxa"/>
            <w:vAlign w:val="top"/>
          </w:tcPr>
          <w:p>
            <w:pPr>
              <w:spacing w:before="291" w:line="186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7" w:type="dxa"/>
            <w:vAlign w:val="top"/>
          </w:tcPr>
          <w:p>
            <w:pPr>
              <w:spacing w:before="292" w:line="183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7" w:type="dxa"/>
            <w:vAlign w:val="top"/>
          </w:tcPr>
          <w:p>
            <w:pPr>
              <w:spacing w:before="292" w:line="186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7" w:type="dxa"/>
            <w:vAlign w:val="top"/>
          </w:tcPr>
          <w:p>
            <w:pPr>
              <w:spacing w:before="290" w:line="186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7" w:type="dxa"/>
            <w:vAlign w:val="top"/>
          </w:tcPr>
          <w:p>
            <w:pPr>
              <w:spacing w:before="293" w:line="186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7" w:type="dxa"/>
            <w:vAlign w:val="top"/>
          </w:tcPr>
          <w:p>
            <w:pPr>
              <w:spacing w:before="291" w:line="186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7" w:type="dxa"/>
            <w:vAlign w:val="top"/>
          </w:tcPr>
          <w:p>
            <w:pPr>
              <w:spacing w:before="293" w:line="186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7" w:type="dxa"/>
            <w:vAlign w:val="top"/>
          </w:tcPr>
          <w:p>
            <w:pPr>
              <w:spacing w:before="291" w:line="186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7" w:type="dxa"/>
            <w:vAlign w:val="top"/>
          </w:tcPr>
          <w:p>
            <w:pPr>
              <w:spacing w:before="294" w:line="186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  <w:tc>
          <w:tcPr>
            <w:tcW w:w="2596" w:type="dxa"/>
            <w:vAlign w:val="top"/>
          </w:tcPr>
          <w:p>
            <w:pPr>
              <w:pStyle w:val="6"/>
            </w:pPr>
          </w:p>
        </w:tc>
        <w:tc>
          <w:tcPr>
            <w:tcW w:w="1521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22" w:line="217" w:lineRule="auto"/>
        <w:ind w:left="1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推荐单位负责人：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联系方式：</w:t>
      </w:r>
    </w:p>
    <w:p>
      <w:pPr>
        <w:spacing w:before="173" w:line="316" w:lineRule="auto"/>
        <w:ind w:left="113" w:right="163" w:firstLine="576"/>
        <w:jc w:val="both"/>
        <w:rPr>
          <w:rFonts w:ascii="黑体" w:hAnsi="黑体" w:eastAsia="黑体" w:cs="黑体"/>
          <w:spacing w:val="-5"/>
          <w:sz w:val="31"/>
          <w:szCs w:val="31"/>
        </w:rPr>
      </w:pPr>
      <w:r>
        <w:rPr>
          <w:rFonts w:ascii="楷体" w:hAnsi="楷体" w:eastAsia="楷体" w:cs="楷体"/>
          <w:spacing w:val="-15"/>
          <w:sz w:val="28"/>
          <w:szCs w:val="28"/>
        </w:rPr>
        <w:t>注：领域包括但不限于：双碳战略、环境保护、人口健康、生物</w:t>
      </w:r>
      <w:r>
        <w:rPr>
          <w:rFonts w:ascii="楷体" w:hAnsi="楷体" w:eastAsia="楷体" w:cs="楷体"/>
          <w:spacing w:val="-16"/>
          <w:sz w:val="28"/>
          <w:szCs w:val="28"/>
        </w:rPr>
        <w:t>安全、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4"/>
          <w:sz w:val="28"/>
          <w:szCs w:val="28"/>
        </w:rPr>
        <w:t>创新方法、先进技术、自然保护、安全生产、防灾减灾、生活常识、天文、</w:t>
      </w:r>
      <w:r>
        <w:rPr>
          <w:rFonts w:ascii="楷体" w:hAnsi="楷体" w:eastAsia="楷体" w:cs="楷体"/>
          <w:spacing w:val="-1"/>
          <w:sz w:val="28"/>
          <w:szCs w:val="28"/>
        </w:rPr>
        <w:t>地理、化学等领域。</w:t>
      </w:r>
      <w:bookmarkStart w:id="0" w:name="_GoBack"/>
      <w:bookmarkEnd w:id="0"/>
    </w:p>
    <w:p>
      <w:pPr>
        <w:spacing w:before="101" w:line="227" w:lineRule="auto"/>
        <w:ind w:left="118"/>
        <w:rPr>
          <w:rFonts w:ascii="黑体" w:hAnsi="黑体" w:eastAsia="黑体" w:cs="黑体"/>
          <w:spacing w:val="-5"/>
          <w:sz w:val="31"/>
          <w:szCs w:val="31"/>
        </w:rPr>
      </w:pPr>
    </w:p>
    <w:p>
      <w:pPr>
        <w:spacing w:before="101" w:line="227" w:lineRule="auto"/>
        <w:ind w:left="118"/>
        <w:rPr>
          <w:rFonts w:ascii="黑体" w:hAnsi="黑体" w:eastAsia="黑体" w:cs="黑体"/>
          <w:spacing w:val="-5"/>
          <w:sz w:val="31"/>
          <w:szCs w:val="31"/>
        </w:rPr>
      </w:pPr>
    </w:p>
    <w:p>
      <w:pPr>
        <w:spacing w:before="101" w:line="227" w:lineRule="auto"/>
        <w:ind w:left="118"/>
        <w:rPr>
          <w:rFonts w:ascii="黑体" w:hAnsi="黑体" w:eastAsia="黑体" w:cs="黑体"/>
          <w:spacing w:val="-5"/>
          <w:sz w:val="31"/>
          <w:szCs w:val="31"/>
        </w:rPr>
      </w:pPr>
    </w:p>
    <w:p>
      <w:pPr>
        <w:spacing w:before="324" w:line="182" w:lineRule="auto"/>
        <w:ind w:left="106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2077" w:h="17295"/>
      <w:pgMar w:top="1470" w:right="1558" w:bottom="400" w:left="15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RkOTgxZTdlZmM1MDM3MTYwZTAzMDI1MTE0Mzk2NDgifQ=="/>
  </w:docVars>
  <w:rsids>
    <w:rsidRoot w:val="00000000"/>
    <w:rsid w:val="15F13764"/>
    <w:rsid w:val="22DC521E"/>
    <w:rsid w:val="3B223EA3"/>
    <w:rsid w:val="43561D06"/>
    <w:rsid w:val="57803FD4"/>
    <w:rsid w:val="59B60CEC"/>
    <w:rsid w:val="5B5C6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2024-07-12T14:39:00Z</dcterms:created>
  <dc:creator>文印1</dc:creator>
  <cp:lastModifiedBy>WPS_1695979142</cp:lastModifiedBy>
  <dcterms:modified xsi:type="dcterms:W3CDTF">2024-07-14T05:25:27Z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2024-07-14T12:27:06Z</vt:filetime>
  </property>
  <property fmtid="{D5CDD505-2E9C-101B-9397-08002B2CF9AE}" pid="4" name="KSOProductBuildVer">
    <vt:lpwstr>2052-12.1.0.16729</vt:lpwstr>
  </property>
  <property fmtid="{D5CDD505-2E9C-101B-9397-08002B2CF9AE}" pid="5" name="ICV">
    <vt:lpwstr>8472F79BC2EC4900B1D06A360FDCE856_13</vt:lpwstr>
  </property>
</Properties>
</file>