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09" w:rsidRDefault="00610409" w:rsidP="00DD1B27">
      <w:pPr>
        <w:spacing w:line="600" w:lineRule="exact"/>
        <w:rPr>
          <w:rFonts w:ascii="仿宋_GB2312" w:hAnsi="仿宋_GB2312" w:cs="仿宋_GB2312"/>
          <w:sz w:val="30"/>
          <w:szCs w:val="30"/>
        </w:rPr>
      </w:pPr>
      <w:bookmarkStart w:id="0" w:name="RANGE_A1_F14"/>
    </w:p>
    <w:p w:rsidR="00610409" w:rsidRDefault="00610409" w:rsidP="00DD1B27">
      <w:pPr>
        <w:spacing w:line="600" w:lineRule="exact"/>
        <w:rPr>
          <w:rFonts w:ascii="黑体" w:eastAsia="黑体"/>
        </w:rPr>
      </w:pPr>
    </w:p>
    <w:p w:rsidR="00610409" w:rsidRDefault="00610409" w:rsidP="00DD1B27">
      <w:pPr>
        <w:spacing w:line="600" w:lineRule="exact"/>
        <w:rPr>
          <w:rFonts w:ascii="黑体" w:eastAsia="黑体"/>
        </w:rPr>
      </w:pPr>
    </w:p>
    <w:p w:rsidR="00610409" w:rsidRDefault="00610409" w:rsidP="00DD1B27">
      <w:pPr>
        <w:spacing w:line="600" w:lineRule="exact"/>
        <w:rPr>
          <w:rFonts w:ascii="黑体" w:eastAsia="黑体"/>
        </w:rPr>
      </w:pPr>
    </w:p>
    <w:p w:rsidR="00610409" w:rsidRDefault="00610409" w:rsidP="00DD1B27">
      <w:pPr>
        <w:spacing w:line="600" w:lineRule="exact"/>
        <w:jc w:val="center"/>
        <w:rPr>
          <w:rFonts w:eastAsia="方正小标宋简体"/>
          <w:sz w:val="52"/>
        </w:rPr>
      </w:pPr>
      <w:r>
        <w:rPr>
          <w:rFonts w:eastAsia="方正小标宋简体" w:hint="eastAsia"/>
          <w:sz w:val="52"/>
        </w:rPr>
        <w:t>潍坊市专利奖申报书</w:t>
      </w:r>
    </w:p>
    <w:p w:rsidR="00610409" w:rsidRDefault="00610409" w:rsidP="00DD1B27">
      <w:pPr>
        <w:spacing w:line="600" w:lineRule="exact"/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（发明、实用新型）</w:t>
      </w:r>
    </w:p>
    <w:p w:rsidR="00610409" w:rsidRDefault="00610409" w:rsidP="00DD1B27">
      <w:pPr>
        <w:spacing w:line="600" w:lineRule="exact"/>
        <w:jc w:val="center"/>
        <w:rPr>
          <w:sz w:val="48"/>
        </w:rPr>
      </w:pPr>
    </w:p>
    <w:p w:rsidR="00062068" w:rsidRDefault="00062068" w:rsidP="00DD1B27">
      <w:pPr>
        <w:spacing w:line="600" w:lineRule="exact"/>
        <w:jc w:val="center"/>
        <w:rPr>
          <w:sz w:val="48"/>
        </w:rPr>
      </w:pPr>
    </w:p>
    <w:p w:rsidR="00724261" w:rsidRDefault="00724261" w:rsidP="00724261">
      <w:pPr>
        <w:spacing w:line="600" w:lineRule="exact"/>
        <w:rPr>
          <w:sz w:val="48"/>
        </w:rPr>
      </w:pPr>
    </w:p>
    <w:p w:rsidR="005564FE" w:rsidRPr="00786CCF" w:rsidRDefault="005564FE" w:rsidP="00724261">
      <w:pPr>
        <w:spacing w:line="600" w:lineRule="exact"/>
        <w:ind w:firstLineChars="300" w:firstLine="108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专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利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号：</w:t>
      </w:r>
      <w:r>
        <w:rPr>
          <w:rFonts w:eastAsia="楷体_GB2312" w:hint="eastAsia"/>
          <w:sz w:val="36"/>
          <w:u w:val="single"/>
        </w:rPr>
        <w:t xml:space="preserve">                        </w:t>
      </w:r>
    </w:p>
    <w:p w:rsidR="005564FE" w:rsidRDefault="005564FE" w:rsidP="00724261">
      <w:pPr>
        <w:spacing w:line="600" w:lineRule="exact"/>
        <w:ind w:firstLineChars="300" w:firstLine="1080"/>
        <w:rPr>
          <w:rFonts w:eastAsia="楷体_GB2312"/>
          <w:szCs w:val="21"/>
          <w:u w:val="single"/>
        </w:rPr>
      </w:pPr>
      <w:r>
        <w:rPr>
          <w:rFonts w:eastAsia="楷体_GB2312" w:hint="eastAsia"/>
          <w:sz w:val="36"/>
        </w:rPr>
        <w:t>专利名称：</w:t>
      </w:r>
      <w:r>
        <w:rPr>
          <w:rFonts w:eastAsia="楷体_GB2312" w:hint="eastAsia"/>
          <w:sz w:val="36"/>
          <w:u w:val="single"/>
        </w:rPr>
        <w:t xml:space="preserve">                        </w:t>
      </w:r>
    </w:p>
    <w:p w:rsidR="005564FE" w:rsidRDefault="005564FE" w:rsidP="00724261">
      <w:pPr>
        <w:spacing w:line="600" w:lineRule="exact"/>
        <w:ind w:firstLineChars="300" w:firstLine="108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申报单位（人）：</w:t>
      </w:r>
      <w:r>
        <w:rPr>
          <w:rFonts w:eastAsia="楷体_GB2312" w:hint="eastAsia"/>
          <w:sz w:val="36"/>
          <w:u w:val="single"/>
        </w:rPr>
        <w:t xml:space="preserve">                   </w:t>
      </w:r>
    </w:p>
    <w:p w:rsidR="005564FE" w:rsidRDefault="005564FE" w:rsidP="00724261">
      <w:pPr>
        <w:spacing w:line="600" w:lineRule="exact"/>
        <w:ind w:firstLineChars="300" w:firstLine="108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推荐单位（人）：</w:t>
      </w:r>
      <w:r>
        <w:rPr>
          <w:rFonts w:eastAsia="楷体_GB2312" w:hint="eastAsia"/>
          <w:sz w:val="36"/>
          <w:u w:val="single"/>
        </w:rPr>
        <w:t xml:space="preserve">                   </w:t>
      </w:r>
    </w:p>
    <w:p w:rsidR="00610409" w:rsidRPr="005564FE" w:rsidRDefault="00610409" w:rsidP="00DD1B27">
      <w:pPr>
        <w:spacing w:line="600" w:lineRule="exact"/>
        <w:jc w:val="center"/>
        <w:rPr>
          <w:rFonts w:eastAsia="楷体_GB2312"/>
          <w:sz w:val="36"/>
        </w:rPr>
      </w:pPr>
    </w:p>
    <w:p w:rsidR="00610409" w:rsidRDefault="00610409" w:rsidP="00DD1B27">
      <w:pPr>
        <w:spacing w:line="600" w:lineRule="exact"/>
        <w:jc w:val="center"/>
        <w:rPr>
          <w:rFonts w:eastAsia="楷体_GB2312"/>
          <w:sz w:val="36"/>
        </w:rPr>
      </w:pPr>
    </w:p>
    <w:p w:rsidR="00610409" w:rsidRDefault="00610409" w:rsidP="00DD1B27">
      <w:pPr>
        <w:spacing w:line="600" w:lineRule="exact"/>
        <w:jc w:val="center"/>
        <w:rPr>
          <w:rFonts w:eastAsia="楷体_GB2312"/>
          <w:sz w:val="36"/>
        </w:rPr>
      </w:pPr>
    </w:p>
    <w:p w:rsidR="00610409" w:rsidRDefault="00610409" w:rsidP="00DD1B27">
      <w:pPr>
        <w:spacing w:line="600" w:lineRule="exact"/>
        <w:jc w:val="center"/>
        <w:rPr>
          <w:rFonts w:eastAsia="楷体_GB2312"/>
          <w:sz w:val="36"/>
        </w:rPr>
      </w:pPr>
    </w:p>
    <w:p w:rsidR="00DD1B27" w:rsidRDefault="00DD1B27" w:rsidP="00DD1B27">
      <w:pPr>
        <w:spacing w:line="600" w:lineRule="exact"/>
        <w:jc w:val="center"/>
        <w:rPr>
          <w:rFonts w:eastAsia="楷体_GB2312"/>
          <w:sz w:val="36"/>
        </w:rPr>
      </w:pPr>
    </w:p>
    <w:p w:rsidR="00DD1B27" w:rsidRDefault="00DD1B27" w:rsidP="00DD1B27">
      <w:pPr>
        <w:spacing w:line="600" w:lineRule="exact"/>
        <w:jc w:val="center"/>
        <w:rPr>
          <w:rFonts w:eastAsia="楷体_GB2312"/>
          <w:sz w:val="36"/>
        </w:rPr>
      </w:pPr>
    </w:p>
    <w:p w:rsidR="00610409" w:rsidRDefault="00AA0904" w:rsidP="00DD1B27">
      <w:pPr>
        <w:spacing w:line="600" w:lineRule="exact"/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2019</w:t>
      </w:r>
      <w:r w:rsidR="00610409">
        <w:rPr>
          <w:rFonts w:eastAsia="楷体_GB2312" w:hint="eastAsia"/>
          <w:sz w:val="36"/>
        </w:rPr>
        <w:t>年</w:t>
      </w:r>
      <w:r w:rsidR="00610409">
        <w:rPr>
          <w:rFonts w:eastAsia="楷体_GB2312" w:hint="eastAsia"/>
          <w:sz w:val="36"/>
        </w:rPr>
        <w:t xml:space="preserve">  </w:t>
      </w:r>
      <w:r w:rsidR="00610409">
        <w:rPr>
          <w:rFonts w:eastAsia="楷体_GB2312" w:hint="eastAsia"/>
          <w:sz w:val="36"/>
        </w:rPr>
        <w:t>月</w:t>
      </w:r>
      <w:r w:rsidR="00610409">
        <w:rPr>
          <w:rFonts w:eastAsia="楷体_GB2312" w:hint="eastAsia"/>
          <w:sz w:val="36"/>
        </w:rPr>
        <w:t xml:space="preserve">  </w:t>
      </w:r>
      <w:r w:rsidR="00610409">
        <w:rPr>
          <w:rFonts w:eastAsia="楷体_GB2312" w:hint="eastAsia"/>
          <w:sz w:val="36"/>
        </w:rPr>
        <w:t>日</w:t>
      </w:r>
    </w:p>
    <w:p w:rsidR="00610409" w:rsidRDefault="00610409" w:rsidP="00DD1B27">
      <w:pPr>
        <w:widowControl/>
        <w:spacing w:line="600" w:lineRule="exact"/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潍坊市</w:t>
      </w:r>
      <w:r w:rsidR="00AA0904">
        <w:rPr>
          <w:rFonts w:eastAsia="楷体_GB2312" w:hint="eastAsia"/>
          <w:sz w:val="36"/>
        </w:rPr>
        <w:t>市场监督管理</w:t>
      </w:r>
      <w:r>
        <w:rPr>
          <w:rFonts w:eastAsia="楷体_GB2312" w:hint="eastAsia"/>
          <w:sz w:val="36"/>
        </w:rPr>
        <w:t>局制</w:t>
      </w:r>
    </w:p>
    <w:p w:rsidR="00610409" w:rsidRDefault="00062068" w:rsidP="00062068">
      <w:pPr>
        <w:widowControl/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eastAsia="楷体_GB2312"/>
          <w:sz w:val="36"/>
        </w:rPr>
        <w:br w:type="page"/>
      </w:r>
      <w:r w:rsidR="00690509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lastRenderedPageBreak/>
        <w:t>一、</w:t>
      </w:r>
      <w:r w:rsidR="00610409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申报单位基本信息</w:t>
      </w:r>
    </w:p>
    <w:tbl>
      <w:tblPr>
        <w:tblW w:w="92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415"/>
        <w:gridCol w:w="1919"/>
        <w:gridCol w:w="383"/>
        <w:gridCol w:w="1393"/>
      </w:tblGrid>
      <w:tr w:rsidR="00610409" w:rsidTr="005C602C">
        <w:trPr>
          <w:trHeight w:hRule="exact" w:val="680"/>
          <w:jc w:val="center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" w:eastAsia="仿宋" w:hAnsi="仿宋"/>
                <w:szCs w:val="32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23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610409" w:rsidTr="005C602C">
        <w:trPr>
          <w:trHeight w:hRule="exact" w:val="1361"/>
          <w:jc w:val="center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5C602C">
            <w:pPr>
              <w:widowControl/>
              <w:jc w:val="center"/>
              <w:rPr>
                <w:rFonts w:ascii="仿宋" w:eastAsia="仿宋" w:hAnsi="仿宋"/>
                <w:szCs w:val="32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通讯地址</w:t>
            </w:r>
            <w:r w:rsidRPr="00724261">
              <w:rPr>
                <w:rFonts w:ascii="仿宋_GB2312" w:hAnsi="宋体" w:cs="宋体"/>
                <w:bCs/>
                <w:kern w:val="0"/>
                <w:sz w:val="28"/>
                <w:szCs w:val="28"/>
              </w:rPr>
              <w:t>/</w:t>
            </w: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邮编</w:t>
            </w:r>
          </w:p>
        </w:tc>
        <w:tc>
          <w:tcPr>
            <w:tcW w:w="623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610409" w:rsidTr="005C602C">
        <w:trPr>
          <w:trHeight w:hRule="exact" w:val="680"/>
          <w:jc w:val="center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单位职工总数</w:t>
            </w:r>
          </w:p>
        </w:tc>
        <w:tc>
          <w:tcPr>
            <w:tcW w:w="623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610409" w:rsidTr="005C602C">
        <w:trPr>
          <w:trHeight w:hRule="exact" w:val="680"/>
          <w:jc w:val="center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科技开发技术人员数量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" w:eastAsia="仿宋" w:hAnsi="仿宋"/>
                <w:szCs w:val="32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工程技术人员总数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610409" w:rsidTr="005C602C">
        <w:trPr>
          <w:trHeight w:hRule="exact" w:val="680"/>
          <w:jc w:val="center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上年度资产总额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上年度销售收入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0409" w:rsidRPr="00724261" w:rsidRDefault="00610409" w:rsidP="00997C16">
            <w:pPr>
              <w:rPr>
                <w:rFonts w:ascii="仿宋" w:eastAsia="仿宋" w:hAnsi="仿宋"/>
                <w:szCs w:val="32"/>
              </w:rPr>
            </w:pPr>
          </w:p>
        </w:tc>
      </w:tr>
      <w:tr w:rsidR="00610409" w:rsidTr="005C602C">
        <w:trPr>
          <w:trHeight w:hRule="exact" w:val="680"/>
          <w:jc w:val="center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上年度利润总额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上年度交税总额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0409" w:rsidRPr="00724261" w:rsidRDefault="00610409" w:rsidP="00997C16">
            <w:pPr>
              <w:rPr>
                <w:rFonts w:ascii="仿宋" w:eastAsia="仿宋" w:hAnsi="仿宋"/>
                <w:szCs w:val="32"/>
              </w:rPr>
            </w:pPr>
          </w:p>
        </w:tc>
      </w:tr>
      <w:tr w:rsidR="00610409" w:rsidTr="005C602C">
        <w:trPr>
          <w:trHeight w:hRule="exact" w:val="680"/>
          <w:jc w:val="center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出口创汇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年度研发经费投入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0409" w:rsidRPr="00724261" w:rsidRDefault="00610409" w:rsidP="00997C16">
            <w:pPr>
              <w:rPr>
                <w:rFonts w:ascii="仿宋" w:eastAsia="仿宋" w:hAnsi="仿宋"/>
                <w:szCs w:val="32"/>
              </w:rPr>
            </w:pPr>
          </w:p>
        </w:tc>
      </w:tr>
      <w:tr w:rsidR="00610409" w:rsidTr="005C602C">
        <w:trPr>
          <w:trHeight w:hRule="exact" w:val="680"/>
          <w:jc w:val="center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C602C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单位累计授权</w:t>
            </w:r>
          </w:p>
          <w:p w:rsidR="00610409" w:rsidRPr="00724261" w:rsidRDefault="00610409" w:rsidP="005C602C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专利数量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发明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实用新型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外观设计</w:t>
            </w:r>
          </w:p>
        </w:tc>
      </w:tr>
      <w:tr w:rsidR="00610409" w:rsidTr="005C602C">
        <w:trPr>
          <w:trHeight w:hRule="exact" w:val="680"/>
          <w:jc w:val="center"/>
        </w:trPr>
        <w:tc>
          <w:tcPr>
            <w:tcW w:w="297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610409" w:rsidTr="005C602C">
        <w:trPr>
          <w:trHeight w:hRule="exact" w:val="765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5C602C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向境（国）外</w:t>
            </w:r>
          </w:p>
          <w:p w:rsidR="00610409" w:rsidRPr="00724261" w:rsidRDefault="00610409" w:rsidP="005C602C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申请专利情况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国家（地区）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申请号（专利号）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法律状态</w:t>
            </w:r>
          </w:p>
        </w:tc>
      </w:tr>
      <w:tr w:rsidR="00610409" w:rsidTr="005C602C">
        <w:trPr>
          <w:trHeight w:hRule="exact" w:val="765"/>
          <w:jc w:val="center"/>
        </w:trPr>
        <w:tc>
          <w:tcPr>
            <w:tcW w:w="297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610409" w:rsidTr="005C602C">
        <w:trPr>
          <w:trHeight w:hRule="exact" w:val="765"/>
          <w:jc w:val="center"/>
        </w:trPr>
        <w:tc>
          <w:tcPr>
            <w:tcW w:w="297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610409" w:rsidTr="005C602C">
        <w:trPr>
          <w:trHeight w:hRule="exact" w:val="765"/>
          <w:jc w:val="center"/>
        </w:trPr>
        <w:tc>
          <w:tcPr>
            <w:tcW w:w="297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610409" w:rsidTr="005C602C">
        <w:trPr>
          <w:trHeight w:hRule="exact" w:val="765"/>
          <w:jc w:val="center"/>
        </w:trPr>
        <w:tc>
          <w:tcPr>
            <w:tcW w:w="297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610409" w:rsidTr="005C602C">
        <w:trPr>
          <w:trHeight w:hRule="exact" w:val="765"/>
          <w:jc w:val="center"/>
        </w:trPr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</w:tr>
    </w:tbl>
    <w:p w:rsidR="00610409" w:rsidRDefault="00610409" w:rsidP="00610409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lastRenderedPageBreak/>
        <w:t>二、报奖专利基本信息</w:t>
      </w:r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560"/>
        <w:gridCol w:w="1822"/>
        <w:gridCol w:w="2855"/>
      </w:tblGrid>
      <w:tr w:rsidR="00610409" w:rsidTr="00724261">
        <w:trPr>
          <w:trHeight w:hRule="exact" w:val="1021"/>
        </w:trPr>
        <w:tc>
          <w:tcPr>
            <w:tcW w:w="2943" w:type="dxa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6237" w:type="dxa"/>
            <w:gridSpan w:val="3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610409" w:rsidTr="00724261">
        <w:trPr>
          <w:trHeight w:hRule="exact" w:val="1021"/>
        </w:trPr>
        <w:tc>
          <w:tcPr>
            <w:tcW w:w="2943" w:type="dxa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6237" w:type="dxa"/>
            <w:gridSpan w:val="3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610409" w:rsidTr="00724261">
        <w:trPr>
          <w:trHeight w:hRule="exact" w:val="1021"/>
        </w:trPr>
        <w:tc>
          <w:tcPr>
            <w:tcW w:w="2943" w:type="dxa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6237" w:type="dxa"/>
            <w:gridSpan w:val="3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610409" w:rsidTr="00724261">
        <w:trPr>
          <w:trHeight w:hRule="exact" w:val="1021"/>
        </w:trPr>
        <w:tc>
          <w:tcPr>
            <w:tcW w:w="2943" w:type="dxa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6237" w:type="dxa"/>
            <w:gridSpan w:val="3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610409" w:rsidTr="00724261">
        <w:trPr>
          <w:trHeight w:val="1935"/>
        </w:trPr>
        <w:tc>
          <w:tcPr>
            <w:tcW w:w="2943" w:type="dxa"/>
            <w:vAlign w:val="center"/>
          </w:tcPr>
          <w:p w:rsidR="00610409" w:rsidRPr="00724261" w:rsidRDefault="00610409" w:rsidP="00B309E4">
            <w:pPr>
              <w:jc w:val="center"/>
            </w:pPr>
            <w:r w:rsidRPr="00724261">
              <w:rPr>
                <w:rFonts w:hint="eastAsia"/>
              </w:rPr>
              <w:t>技术领域</w:t>
            </w:r>
          </w:p>
        </w:tc>
        <w:tc>
          <w:tcPr>
            <w:tcW w:w="6237" w:type="dxa"/>
            <w:gridSpan w:val="3"/>
            <w:vAlign w:val="center"/>
          </w:tcPr>
          <w:p w:rsidR="00D875FD" w:rsidRPr="00724261" w:rsidRDefault="00610409" w:rsidP="00B309E4">
            <w:pPr>
              <w:ind w:firstLineChars="350" w:firstLine="1120"/>
            </w:pPr>
            <w:r w:rsidRPr="00724261">
              <w:sym w:font="Wingdings" w:char="F06F"/>
            </w:r>
            <w:r w:rsidR="00D875FD" w:rsidRPr="00724261">
              <w:rPr>
                <w:rFonts w:hint="eastAsia"/>
              </w:rPr>
              <w:t>光电通信</w:t>
            </w:r>
            <w:r w:rsidR="00724261">
              <w:t xml:space="preserve">   </w:t>
            </w:r>
            <w:r w:rsidRPr="00724261">
              <w:sym w:font="Wingdings" w:char="F06F"/>
            </w:r>
            <w:r w:rsidRPr="00724261">
              <w:rPr>
                <w:rFonts w:hint="eastAsia"/>
              </w:rPr>
              <w:t>生物医药</w:t>
            </w:r>
          </w:p>
          <w:p w:rsidR="00D875FD" w:rsidRPr="00724261" w:rsidRDefault="00610409" w:rsidP="00B309E4">
            <w:pPr>
              <w:ind w:firstLineChars="350" w:firstLine="1120"/>
            </w:pPr>
            <w:r w:rsidRPr="00724261">
              <w:sym w:font="Wingdings" w:char="F06F"/>
            </w:r>
            <w:r w:rsidRPr="00724261">
              <w:rPr>
                <w:rFonts w:hint="eastAsia"/>
              </w:rPr>
              <w:t>机械装备</w:t>
            </w:r>
            <w:r w:rsidR="00724261">
              <w:t xml:space="preserve">   </w:t>
            </w:r>
            <w:r w:rsidRPr="00724261">
              <w:sym w:font="Wingdings" w:char="F06F"/>
            </w:r>
            <w:r w:rsidRPr="00724261">
              <w:rPr>
                <w:rFonts w:hint="eastAsia"/>
              </w:rPr>
              <w:t>化工新材料</w:t>
            </w:r>
          </w:p>
          <w:p w:rsidR="00610409" w:rsidRPr="00724261" w:rsidRDefault="00610409" w:rsidP="00B309E4">
            <w:pPr>
              <w:ind w:firstLineChars="350" w:firstLine="1120"/>
            </w:pPr>
            <w:r w:rsidRPr="00724261">
              <w:sym w:font="Wingdings" w:char="F06F"/>
            </w:r>
            <w:r w:rsidR="00D875FD" w:rsidRPr="00724261">
              <w:t>现代农业</w:t>
            </w:r>
            <w:r w:rsidRPr="00724261">
              <w:rPr>
                <w:rFonts w:hint="eastAsia"/>
              </w:rPr>
              <w:t xml:space="preserve">  </w:t>
            </w:r>
            <w:r w:rsidR="00724261">
              <w:t xml:space="preserve"> </w:t>
            </w:r>
            <w:r w:rsidRPr="00724261">
              <w:rPr>
                <w:rFonts w:hint="eastAsia"/>
              </w:rPr>
              <w:sym w:font="Wingdings" w:char="F06F"/>
            </w:r>
            <w:r w:rsidR="00D875FD" w:rsidRPr="00724261">
              <w:rPr>
                <w:rFonts w:hint="eastAsia"/>
              </w:rPr>
              <w:t>其他</w:t>
            </w:r>
          </w:p>
        </w:tc>
      </w:tr>
      <w:tr w:rsidR="00610409" w:rsidTr="00724261">
        <w:trPr>
          <w:trHeight w:hRule="exact" w:val="1021"/>
        </w:trPr>
        <w:tc>
          <w:tcPr>
            <w:tcW w:w="2943" w:type="dxa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申报单位（人）</w:t>
            </w:r>
          </w:p>
        </w:tc>
        <w:tc>
          <w:tcPr>
            <w:tcW w:w="6237" w:type="dxa"/>
            <w:gridSpan w:val="3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610409" w:rsidTr="00724261">
        <w:trPr>
          <w:trHeight w:hRule="exact" w:val="1021"/>
        </w:trPr>
        <w:tc>
          <w:tcPr>
            <w:tcW w:w="2943" w:type="dxa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855" w:type="dxa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610409" w:rsidTr="00724261">
        <w:trPr>
          <w:trHeight w:hRule="exact" w:val="1021"/>
        </w:trPr>
        <w:tc>
          <w:tcPr>
            <w:tcW w:w="2943" w:type="dxa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560" w:type="dxa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5" w:type="dxa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610409" w:rsidTr="00724261">
        <w:trPr>
          <w:trHeight w:val="2431"/>
        </w:trPr>
        <w:tc>
          <w:tcPr>
            <w:tcW w:w="2943" w:type="dxa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724261">
              <w:rPr>
                <w:rFonts w:ascii="仿宋_GB2312" w:hAnsi="宋体" w:cs="宋体" w:hint="eastAsia"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237" w:type="dxa"/>
            <w:gridSpan w:val="3"/>
            <w:vAlign w:val="center"/>
          </w:tcPr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610409" w:rsidRPr="00724261" w:rsidRDefault="00610409" w:rsidP="00B309E4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610409" w:rsidRDefault="00610409" w:rsidP="00610409">
      <w:pPr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三、专利质量评价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610409" w:rsidTr="00B309E4">
        <w:trPr>
          <w:trHeight w:val="11597"/>
          <w:jc w:val="center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9" w:rsidRDefault="00610409" w:rsidP="00997C16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（评价申报专利新颖性、创造性、实用性和文本质量情况</w:t>
            </w:r>
            <w:r>
              <w:rPr>
                <w:rFonts w:ascii="仿宋_GB2312"/>
                <w:sz w:val="24"/>
              </w:rPr>
              <w:t>,</w:t>
            </w:r>
            <w:r>
              <w:rPr>
                <w:rFonts w:ascii="仿宋_GB2312" w:hint="eastAsia"/>
                <w:sz w:val="24"/>
              </w:rPr>
              <w:t>其中新颖性和创造性主要列出若干个申请日之前最接近的技术，简要介绍其技术方案，并详细说明未对参评专利的新颖性和创造性构成实质性影响。实用性主要结合实施情况，说明参评专利的技术方案能够制造或使用，并已产生了积极的效果。文本质量，详细说明以下情况：</w:t>
            </w:r>
            <w:r>
              <w:rPr>
                <w:rFonts w:ascii="仿宋_GB2312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专利说明书是否已清楚、完整地公开发明的内容，并使所属技术领域的技术人员能够理解和实施。</w:t>
            </w:r>
            <w:r>
              <w:rPr>
                <w:rFonts w:ascii="仿宋_GB2312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权利要求书是否清楚、简要。</w:t>
            </w:r>
            <w:r>
              <w:rPr>
                <w:rFonts w:ascii="仿宋_GB2312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权利要求以说明书为依据，保护范围合理。以上材料不超过25</w:t>
            </w:r>
            <w:r>
              <w:rPr>
                <w:rFonts w:ascii="仿宋_GB2312"/>
                <w:sz w:val="24"/>
              </w:rPr>
              <w:t>00</w:t>
            </w:r>
            <w:r>
              <w:rPr>
                <w:rFonts w:ascii="仿宋_GB2312" w:hint="eastAsia"/>
                <w:sz w:val="24"/>
              </w:rPr>
              <w:t>字。）</w:t>
            </w:r>
          </w:p>
          <w:p w:rsidR="00610409" w:rsidRDefault="00610409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</w:tbl>
    <w:p w:rsidR="00610409" w:rsidRDefault="00610409" w:rsidP="00610409"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四、运用及保护措施和成效评价（一）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9"/>
      </w:tblGrid>
      <w:tr w:rsidR="00610409" w:rsidTr="00724261">
        <w:trPr>
          <w:trHeight w:val="11455"/>
          <w:jc w:val="center"/>
        </w:trPr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9" w:rsidRDefault="00610409" w:rsidP="00997C16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(</w:t>
            </w:r>
            <w:r>
              <w:rPr>
                <w:rFonts w:ascii="仿宋_GB2312" w:hint="eastAsia"/>
                <w:sz w:val="24"/>
              </w:rPr>
              <w:t>主要包括以下内容：</w:t>
            </w:r>
            <w:r>
              <w:rPr>
                <w:rFonts w:ascii="仿宋_GB2312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专利运用：说明专利权人为促进专利价值实现，在加快专利的有效实施、与企业研发和营销的有机相结合、提升市场竞争力等方面所采取的运用措施及成效，包括但不仅限于自行实施（生产）、许可、出资、融资等情况。</w:t>
            </w:r>
            <w:r>
              <w:rPr>
                <w:rFonts w:ascii="仿宋_GB2312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专利保护：说明专利权人为获得市场竞争优势，在专利保护方面所采取的措施及成效，包括但不仅限于：专利维权、国际申请、系列专利申请等情况。</w:t>
            </w:r>
            <w:r>
              <w:rPr>
                <w:rFonts w:ascii="仿宋_GB2312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制度建设及条件保障和执行情况：详细说明专利权人在与专利运用及保护有关的制度建设情况，以及条件保障措施和执行情况等。以上材料不超过3</w:t>
            </w:r>
            <w:r>
              <w:rPr>
                <w:rFonts w:ascii="仿宋_GB2312"/>
                <w:sz w:val="24"/>
              </w:rPr>
              <w:t>00</w:t>
            </w:r>
            <w:r>
              <w:rPr>
                <w:rFonts w:ascii="仿宋_GB2312" w:hint="eastAsia"/>
                <w:sz w:val="24"/>
              </w:rPr>
              <w:t>0字。</w:t>
            </w:r>
            <w:r>
              <w:rPr>
                <w:rFonts w:ascii="仿宋_GB2312"/>
                <w:sz w:val="24"/>
              </w:rPr>
              <w:t>)</w:t>
            </w:r>
          </w:p>
          <w:p w:rsidR="00610409" w:rsidRDefault="00610409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610409" w:rsidRDefault="00610409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610409" w:rsidRDefault="00610409" w:rsidP="00997C16">
            <w:pPr>
              <w:spacing w:line="400" w:lineRule="exact"/>
              <w:ind w:firstLineChars="200" w:firstLine="480"/>
              <w:rPr>
                <w:rFonts w:ascii="仿宋_GB2312"/>
                <w:sz w:val="24"/>
              </w:rPr>
            </w:pPr>
          </w:p>
        </w:tc>
      </w:tr>
    </w:tbl>
    <w:p w:rsidR="00610409" w:rsidRDefault="00610409" w:rsidP="00B26FE5">
      <w:pPr>
        <w:jc w:val="center"/>
        <w:rPr>
          <w:rFonts w:eastAsia="方正小标宋简体"/>
          <w:szCs w:val="21"/>
        </w:rPr>
      </w:pPr>
      <w:r>
        <w:rPr>
          <w:rFonts w:eastAsia="方正小标宋简体"/>
          <w:szCs w:val="21"/>
        </w:rPr>
        <w:br w:type="page"/>
      </w:r>
      <w:r>
        <w:rPr>
          <w:rFonts w:eastAsia="方正小标宋简体" w:hint="eastAsia"/>
          <w:b/>
          <w:sz w:val="44"/>
        </w:rPr>
        <w:lastRenderedPageBreak/>
        <w:t>运用及保护措施和成效评价（二）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840"/>
        <w:gridCol w:w="1260"/>
        <w:gridCol w:w="1080"/>
        <w:gridCol w:w="659"/>
        <w:gridCol w:w="1247"/>
        <w:gridCol w:w="1225"/>
      </w:tblGrid>
      <w:tr w:rsidR="00610409" w:rsidTr="00004B90">
        <w:trPr>
          <w:cantSplit/>
          <w:trHeight w:val="916"/>
          <w:jc w:val="center"/>
        </w:trPr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724261" w:rsidP="00997C16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724261">
              <w:rPr>
                <w:rFonts w:ascii="仿宋" w:eastAsia="仿宋" w:hAnsi="仿宋" w:hint="eastAsia"/>
                <w:sz w:val="24"/>
              </w:rPr>
              <w:t>4</w:t>
            </w:r>
            <w:r w:rsidRPr="00724261">
              <w:rPr>
                <w:rFonts w:ascii="仿宋" w:eastAsia="仿宋" w:hAnsi="仿宋"/>
                <w:sz w:val="24"/>
              </w:rPr>
              <w:t>.</w:t>
            </w:r>
            <w:r w:rsidR="00610409" w:rsidRPr="00724261">
              <w:rPr>
                <w:rFonts w:ascii="仿宋" w:eastAsia="仿宋" w:hAnsi="仿宋" w:hint="eastAsia"/>
                <w:sz w:val="24"/>
              </w:rPr>
              <w:t>经济效益</w:t>
            </w:r>
          </w:p>
        </w:tc>
      </w:tr>
      <w:tr w:rsidR="00610409" w:rsidTr="00004B90">
        <w:trPr>
          <w:cantSplit/>
          <w:trHeight w:val="616"/>
          <w:jc w:val="center"/>
        </w:trPr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" w:eastAsia="仿宋" w:hAnsi="仿宋"/>
                <w:sz w:val="24"/>
              </w:rPr>
            </w:pPr>
            <w:r w:rsidRPr="00724261">
              <w:rPr>
                <w:rFonts w:ascii="仿宋" w:eastAsia="仿宋" w:hAnsi="仿宋" w:hint="eastAsia"/>
                <w:sz w:val="24"/>
              </w:rPr>
              <w:t>自行实施情况</w:t>
            </w:r>
          </w:p>
        </w:tc>
      </w:tr>
      <w:tr w:rsidR="00610409" w:rsidTr="00004B90">
        <w:trPr>
          <w:cantSplit/>
          <w:trHeight w:val="26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24261">
              <w:rPr>
                <w:rFonts w:ascii="仿宋" w:eastAsia="仿宋" w:hAnsi="仿宋"/>
                <w:sz w:val="24"/>
              </w:rPr>
              <w:t xml:space="preserve">      </w:t>
            </w:r>
            <w:r w:rsidRPr="00724261">
              <w:rPr>
                <w:rFonts w:ascii="仿宋" w:eastAsia="仿宋" w:hAnsi="仿宋" w:hint="eastAsia"/>
                <w:sz w:val="24"/>
              </w:rPr>
              <w:t>时</w:t>
            </w:r>
            <w:r w:rsidRPr="00724261">
              <w:rPr>
                <w:rFonts w:ascii="仿宋" w:eastAsia="仿宋" w:hAnsi="仿宋"/>
                <w:sz w:val="24"/>
              </w:rPr>
              <w:t xml:space="preserve">  </w:t>
            </w:r>
            <w:r w:rsidRPr="00724261">
              <w:rPr>
                <w:rFonts w:ascii="仿宋" w:eastAsia="仿宋" w:hAnsi="仿宋" w:hint="eastAsia"/>
                <w:sz w:val="24"/>
              </w:rPr>
              <w:t>间</w:t>
            </w:r>
          </w:p>
          <w:p w:rsidR="00610409" w:rsidRPr="00724261" w:rsidRDefault="00610409" w:rsidP="00997C16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724261">
              <w:rPr>
                <w:rFonts w:ascii="仿宋" w:eastAsia="仿宋" w:hAnsi="仿宋" w:hint="eastAsia"/>
                <w:sz w:val="24"/>
              </w:rPr>
              <w:t>项</w:t>
            </w:r>
            <w:r w:rsidRPr="00724261">
              <w:rPr>
                <w:rFonts w:ascii="仿宋" w:eastAsia="仿宋" w:hAnsi="仿宋"/>
                <w:sz w:val="24"/>
              </w:rPr>
              <w:t xml:space="preserve">  </w:t>
            </w:r>
            <w:r w:rsidRPr="00724261">
              <w:rPr>
                <w:rFonts w:ascii="仿宋" w:eastAsia="仿宋" w:hAnsi="仿宋" w:hint="eastAsia"/>
                <w:sz w:val="24"/>
              </w:rPr>
              <w:t>目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D875F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24261">
              <w:rPr>
                <w:rFonts w:ascii="仿宋" w:eastAsia="仿宋" w:hAnsi="仿宋" w:hint="eastAsia"/>
                <w:sz w:val="24"/>
              </w:rPr>
              <w:t>实施日至</w:t>
            </w:r>
            <w:r w:rsidRPr="00724261">
              <w:rPr>
                <w:rFonts w:ascii="仿宋" w:eastAsia="仿宋" w:hAnsi="仿宋"/>
                <w:sz w:val="24"/>
              </w:rPr>
              <w:t>20</w:t>
            </w:r>
            <w:r w:rsidR="00D875FD" w:rsidRPr="00724261">
              <w:rPr>
                <w:rFonts w:ascii="仿宋" w:eastAsia="仿宋" w:hAnsi="仿宋" w:hint="eastAsia"/>
                <w:sz w:val="24"/>
              </w:rPr>
              <w:t>18</w:t>
            </w:r>
            <w:r w:rsidRPr="00724261">
              <w:rPr>
                <w:rFonts w:ascii="仿宋" w:eastAsia="仿宋" w:hAnsi="仿宋" w:hint="eastAsia"/>
                <w:sz w:val="24"/>
              </w:rPr>
              <w:t>年底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D875F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24261">
              <w:rPr>
                <w:rFonts w:ascii="仿宋" w:eastAsia="仿宋" w:hAnsi="仿宋"/>
                <w:sz w:val="24"/>
              </w:rPr>
              <w:t>20</w:t>
            </w:r>
            <w:r w:rsidR="00D875FD" w:rsidRPr="00724261">
              <w:rPr>
                <w:rFonts w:ascii="仿宋" w:eastAsia="仿宋" w:hAnsi="仿宋" w:hint="eastAsia"/>
                <w:sz w:val="24"/>
              </w:rPr>
              <w:t>17</w:t>
            </w:r>
            <w:r w:rsidRPr="00724261">
              <w:rPr>
                <w:rFonts w:ascii="仿宋" w:eastAsia="仿宋" w:hAnsi="仿宋" w:hint="eastAsia"/>
                <w:sz w:val="24"/>
              </w:rPr>
              <w:t>年初至</w:t>
            </w:r>
            <w:r w:rsidRPr="00724261">
              <w:rPr>
                <w:rFonts w:ascii="仿宋" w:eastAsia="仿宋" w:hAnsi="仿宋"/>
                <w:sz w:val="24"/>
              </w:rPr>
              <w:t>20</w:t>
            </w:r>
            <w:r w:rsidR="00D875FD" w:rsidRPr="00724261">
              <w:rPr>
                <w:rFonts w:ascii="仿宋" w:eastAsia="仿宋" w:hAnsi="仿宋" w:hint="eastAsia"/>
                <w:sz w:val="24"/>
              </w:rPr>
              <w:t>18</w:t>
            </w:r>
            <w:r w:rsidRPr="00724261">
              <w:rPr>
                <w:rFonts w:ascii="仿宋" w:eastAsia="仿宋" w:hAnsi="仿宋" w:hint="eastAsia"/>
                <w:sz w:val="24"/>
              </w:rPr>
              <w:t>年底</w:t>
            </w:r>
          </w:p>
        </w:tc>
      </w:tr>
      <w:tr w:rsidR="00610409" w:rsidTr="00B309E4">
        <w:trPr>
          <w:trHeight w:hRule="exact" w:val="624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24261">
              <w:rPr>
                <w:rFonts w:ascii="仿宋" w:eastAsia="仿宋" w:hAnsi="仿宋" w:hint="eastAsia"/>
                <w:sz w:val="24"/>
              </w:rPr>
              <w:t>产量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0409" w:rsidTr="00B309E4">
        <w:trPr>
          <w:trHeight w:hRule="exact" w:val="624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24261">
              <w:rPr>
                <w:rFonts w:ascii="仿宋" w:eastAsia="仿宋" w:hAnsi="仿宋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0409" w:rsidTr="00B309E4">
        <w:trPr>
          <w:trHeight w:hRule="exact" w:val="624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24261">
              <w:rPr>
                <w:rFonts w:ascii="仿宋" w:eastAsia="仿宋" w:hAnsi="仿宋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0409" w:rsidTr="00B309E4">
        <w:trPr>
          <w:trHeight w:hRule="exact" w:val="624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24261">
              <w:rPr>
                <w:rFonts w:ascii="仿宋" w:eastAsia="仿宋" w:hAnsi="仿宋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0409" w:rsidTr="00004B90">
        <w:trPr>
          <w:cantSplit/>
          <w:trHeight w:val="2837"/>
          <w:jc w:val="center"/>
        </w:trPr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9" w:rsidRPr="00724261" w:rsidRDefault="00610409" w:rsidP="00997C16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24261">
              <w:rPr>
                <w:rFonts w:ascii="仿宋" w:eastAsia="仿宋" w:hAnsi="仿宋" w:hint="eastAsia"/>
                <w:sz w:val="24"/>
              </w:rPr>
              <w:t>经济效益说明（或列表）：（</w:t>
            </w:r>
            <w:r w:rsidRPr="00724261">
              <w:rPr>
                <w:rFonts w:ascii="仿宋" w:eastAsia="仿宋" w:hAnsi="仿宋"/>
                <w:sz w:val="24"/>
              </w:rPr>
              <w:t>1000</w:t>
            </w:r>
            <w:r w:rsidRPr="00724261">
              <w:rPr>
                <w:rFonts w:ascii="仿宋" w:eastAsia="仿宋" w:hAnsi="仿宋" w:hint="eastAsia"/>
                <w:sz w:val="24"/>
              </w:rPr>
              <w:t>字以内）</w:t>
            </w:r>
          </w:p>
          <w:p w:rsidR="00610409" w:rsidRPr="00724261" w:rsidRDefault="00610409" w:rsidP="00997C16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610409" w:rsidRPr="00724261" w:rsidRDefault="00610409" w:rsidP="00997C16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610409" w:rsidRPr="00724261" w:rsidRDefault="00610409" w:rsidP="00997C16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610409" w:rsidTr="00004B90">
        <w:trPr>
          <w:cantSplit/>
          <w:trHeight w:val="615"/>
          <w:jc w:val="center"/>
        </w:trPr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jc w:val="center"/>
              <w:rPr>
                <w:rFonts w:ascii="仿宋" w:eastAsia="仿宋" w:hAnsi="仿宋"/>
                <w:sz w:val="24"/>
              </w:rPr>
            </w:pPr>
            <w:r w:rsidRPr="00724261">
              <w:rPr>
                <w:rFonts w:ascii="仿宋" w:eastAsia="仿宋" w:hAnsi="仿宋" w:hint="eastAsia"/>
                <w:sz w:val="24"/>
              </w:rPr>
              <w:t>专利许可情况（可加行）</w:t>
            </w:r>
          </w:p>
        </w:tc>
      </w:tr>
      <w:tr w:rsidR="00610409" w:rsidTr="00004B90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24261">
              <w:rPr>
                <w:rFonts w:ascii="仿宋" w:eastAsia="仿宋" w:hAnsi="仿宋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24261">
              <w:rPr>
                <w:rFonts w:ascii="仿宋" w:eastAsia="仿宋" w:hAnsi="仿宋" w:hint="eastAsia"/>
                <w:sz w:val="24"/>
              </w:rPr>
              <w:t>许可金额</w:t>
            </w:r>
          </w:p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24261"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D875F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24261">
              <w:rPr>
                <w:rFonts w:ascii="仿宋" w:eastAsia="仿宋" w:hAnsi="仿宋" w:hint="eastAsia"/>
                <w:sz w:val="24"/>
              </w:rPr>
              <w:t>至</w:t>
            </w:r>
            <w:r w:rsidRPr="00724261">
              <w:rPr>
                <w:rFonts w:ascii="仿宋" w:eastAsia="仿宋" w:hAnsi="仿宋"/>
                <w:sz w:val="24"/>
              </w:rPr>
              <w:t>20</w:t>
            </w:r>
            <w:r w:rsidR="00D875FD" w:rsidRPr="00724261">
              <w:rPr>
                <w:rFonts w:ascii="仿宋" w:eastAsia="仿宋" w:hAnsi="仿宋" w:hint="eastAsia"/>
                <w:sz w:val="24"/>
              </w:rPr>
              <w:t>18</w:t>
            </w:r>
            <w:r w:rsidRPr="00724261">
              <w:rPr>
                <w:rFonts w:ascii="仿宋" w:eastAsia="仿宋" w:hAnsi="仿宋" w:hint="eastAsia"/>
                <w:sz w:val="24"/>
              </w:rPr>
              <w:t>年底许可收入（万元）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iCs/>
                <w:sz w:val="24"/>
              </w:rPr>
            </w:pPr>
            <w:r w:rsidRPr="00724261">
              <w:rPr>
                <w:rFonts w:ascii="仿宋" w:eastAsia="仿宋" w:hAnsi="仿宋" w:hint="eastAsia"/>
                <w:sz w:val="24"/>
              </w:rPr>
              <w:t>许可种类</w:t>
            </w:r>
            <w:r w:rsidRPr="00724261">
              <w:rPr>
                <w:rStyle w:val="a3"/>
                <w:rFonts w:ascii="仿宋" w:eastAsia="仿宋" w:hAnsi="仿宋"/>
                <w:sz w:val="24"/>
              </w:rPr>
              <w:footnoteReference w:id="1"/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24261">
              <w:rPr>
                <w:rFonts w:ascii="仿宋" w:eastAsia="仿宋" w:hAnsi="仿宋" w:hint="eastAsia"/>
                <w:sz w:val="24"/>
              </w:rPr>
              <w:t>是否进行许可合同备案</w:t>
            </w: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724261" w:rsidRDefault="00610409" w:rsidP="00997C1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ascii="仿宋_GB2312" w:hint="eastAsia"/>
                <w:sz w:val="24"/>
              </w:rPr>
              <w:t>合计（万元）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专利出资情况</w:t>
            </w:r>
            <w:r>
              <w:rPr>
                <w:rFonts w:ascii="仿宋_GB2312" w:hint="eastAsia"/>
                <w:sz w:val="24"/>
              </w:rPr>
              <w:t>（可加行）</w:t>
            </w: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单位名称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出资金额（万元）</w:t>
            </w: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合计（万元）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专利融资情况</w:t>
            </w:r>
            <w:r>
              <w:rPr>
                <w:rFonts w:ascii="仿宋_GB2312" w:hint="eastAsia"/>
                <w:sz w:val="24"/>
              </w:rPr>
              <w:t>（可加行）</w:t>
            </w: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单位名称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融资金额（万元）</w:t>
            </w: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610409" w:rsidTr="00B309E4">
        <w:trPr>
          <w:cantSplit/>
          <w:trHeight w:hRule="exact" w:val="624"/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合计（万元）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Default="00610409" w:rsidP="00997C16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610409" w:rsidRDefault="00610409" w:rsidP="005D0B7E">
      <w:pPr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b/>
          <w:sz w:val="44"/>
        </w:rPr>
        <w:lastRenderedPageBreak/>
        <w:t>五、技术先进性评价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610409" w:rsidTr="00B26FE5">
        <w:trPr>
          <w:trHeight w:val="11665"/>
          <w:jc w:val="center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9" w:rsidRDefault="00610409" w:rsidP="00997C16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（主要包括以下内容说明：</w:t>
            </w:r>
            <w:r>
              <w:rPr>
                <w:rFonts w:ascii="仿宋_GB2312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技术原创性及重要性：结合技术要点，说明参评专利属于基础型的专利或改进型专利，并解释是否解决了本领域关键性、共性的技术难题。</w:t>
            </w:r>
            <w:r>
              <w:rPr>
                <w:rFonts w:ascii="仿宋_GB2312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技术优势：</w:t>
            </w:r>
            <w:r>
              <w:rPr>
                <w:rFonts w:ascii="仿宋_GB2312"/>
                <w:sz w:val="24"/>
              </w:rPr>
              <w:t>a</w:t>
            </w:r>
            <w:r>
              <w:rPr>
                <w:rFonts w:ascii="仿宋_GB2312" w:hint="eastAsia"/>
                <w:sz w:val="24"/>
              </w:rPr>
              <w:t>．对比若干个当前（参加评奖时）的同类技术，详细说明参评专利在提高效率、降低成本、节能减排、改善性能、提升品质等方面的技术优势和不足。</w:t>
            </w:r>
            <w:r>
              <w:rPr>
                <w:rFonts w:ascii="仿宋_GB2312"/>
                <w:sz w:val="24"/>
              </w:rPr>
              <w:t>b</w:t>
            </w:r>
            <w:r>
              <w:rPr>
                <w:rFonts w:ascii="仿宋_GB2312" w:hint="eastAsia"/>
                <w:sz w:val="24"/>
              </w:rPr>
              <w:t>．结合实施情况，相对于公开的技术方案，说明参评专利技术实施效果的确定性。</w:t>
            </w:r>
            <w:r>
              <w:rPr>
                <w:rFonts w:ascii="仿宋_GB2312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技术通用性：</w:t>
            </w:r>
            <w:r>
              <w:rPr>
                <w:rFonts w:ascii="仿宋_GB2312"/>
                <w:sz w:val="24"/>
              </w:rPr>
              <w:t>a.</w:t>
            </w:r>
            <w:r>
              <w:rPr>
                <w:rFonts w:ascii="仿宋_GB2312" w:hint="eastAsia"/>
                <w:sz w:val="24"/>
              </w:rPr>
              <w:t>介绍参评专利目前已应用的领域和范围；</w:t>
            </w:r>
            <w:r>
              <w:rPr>
                <w:rFonts w:ascii="仿宋_GB2312"/>
                <w:sz w:val="24"/>
              </w:rPr>
              <w:t>b.</w:t>
            </w:r>
            <w:r>
              <w:rPr>
                <w:rFonts w:ascii="仿宋_GB2312" w:hint="eastAsia"/>
                <w:sz w:val="24"/>
              </w:rPr>
              <w:t>说明该专利技术还可以应用的其他领域和范围。以上材料不超过3</w:t>
            </w:r>
            <w:r>
              <w:rPr>
                <w:rFonts w:ascii="仿宋_GB2312"/>
                <w:sz w:val="24"/>
              </w:rPr>
              <w:t>000</w:t>
            </w:r>
            <w:r>
              <w:rPr>
                <w:rFonts w:ascii="仿宋_GB2312" w:hint="eastAsia"/>
                <w:sz w:val="24"/>
              </w:rPr>
              <w:t>字。）</w:t>
            </w:r>
          </w:p>
          <w:p w:rsidR="00610409" w:rsidRDefault="00610409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610409" w:rsidRDefault="00610409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</w:tbl>
    <w:p w:rsidR="00610409" w:rsidRDefault="00610409" w:rsidP="00B26FE5">
      <w:pPr>
        <w:widowControl/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六、社会效益及发展前景评价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610409" w:rsidTr="005C602C">
        <w:trPr>
          <w:trHeight w:val="11597"/>
          <w:jc w:val="center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9" w:rsidRDefault="00610409" w:rsidP="00997C16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（主要包括以下内容说明：</w:t>
            </w:r>
            <w:r>
              <w:rPr>
                <w:rFonts w:ascii="仿宋_GB2312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社会效益状况：详细说明参评专利对促进技术进步、提高科学管理水平、保护自然资源与生态环境、消除公害污染、安全生产、改善劳动条件、医疗保健、保障国家和公共安全、提高人民物质文化生活水平、引领消费习惯等方面所起的作用。</w:t>
            </w:r>
            <w:r>
              <w:rPr>
                <w:rFonts w:ascii="仿宋_GB2312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行业影响力状况：详细说明参评专利实施对行业发展及技术趋势的影响。</w:t>
            </w:r>
            <w:r>
              <w:rPr>
                <w:rFonts w:ascii="仿宋_GB2312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政策适应性：详细说明参评专利所涉产业属于国家政策明确鼓励、支持的，还是限制、禁止类别，或无明确导向，并具体说明原因。以上材料25</w:t>
            </w:r>
            <w:r>
              <w:rPr>
                <w:rFonts w:ascii="仿宋_GB2312"/>
                <w:sz w:val="24"/>
              </w:rPr>
              <w:t>00</w:t>
            </w:r>
            <w:r>
              <w:rPr>
                <w:rFonts w:ascii="仿宋_GB2312" w:hint="eastAsia"/>
                <w:sz w:val="24"/>
              </w:rPr>
              <w:t>字以内。）</w:t>
            </w:r>
          </w:p>
          <w:p w:rsidR="00610409" w:rsidRDefault="00610409" w:rsidP="00997C16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</w:tbl>
    <w:p w:rsidR="00610409" w:rsidRDefault="00610409" w:rsidP="00610409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七、</w:t>
      </w:r>
      <w:r w:rsidR="00D875FD">
        <w:rPr>
          <w:rFonts w:eastAsia="方正小标宋简体" w:hint="eastAsia"/>
          <w:b/>
          <w:sz w:val="44"/>
        </w:rPr>
        <w:t>获奖</w:t>
      </w:r>
      <w:r>
        <w:rPr>
          <w:rFonts w:eastAsia="方正小标宋简体" w:hint="eastAsia"/>
          <w:b/>
          <w:sz w:val="44"/>
        </w:rPr>
        <w:t>情况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276"/>
        <w:gridCol w:w="1559"/>
        <w:gridCol w:w="1701"/>
        <w:gridCol w:w="1934"/>
      </w:tblGrid>
      <w:tr w:rsidR="00610409" w:rsidTr="00997C16">
        <w:trPr>
          <w:trHeight w:val="117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5D0B7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D0B7E">
              <w:rPr>
                <w:rFonts w:ascii="黑体" w:eastAsia="黑体" w:hint="eastAsia"/>
                <w:sz w:val="28"/>
                <w:szCs w:val="28"/>
              </w:rPr>
              <w:t>获奖项目名称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7E" w:rsidRDefault="00610409" w:rsidP="005D0B7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D0B7E">
              <w:rPr>
                <w:rFonts w:ascii="黑体" w:eastAsia="黑体" w:hint="eastAsia"/>
                <w:sz w:val="28"/>
                <w:szCs w:val="28"/>
              </w:rPr>
              <w:t>获奖</w:t>
            </w:r>
          </w:p>
          <w:p w:rsidR="00610409" w:rsidRPr="005D0B7E" w:rsidRDefault="00610409" w:rsidP="005D0B7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D0B7E"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7E" w:rsidRDefault="00610409" w:rsidP="005D0B7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D0B7E">
              <w:rPr>
                <w:rFonts w:ascii="黑体" w:eastAsia="黑体" w:hint="eastAsia"/>
                <w:sz w:val="28"/>
                <w:szCs w:val="28"/>
              </w:rPr>
              <w:t>奖项</w:t>
            </w:r>
          </w:p>
          <w:p w:rsidR="00610409" w:rsidRPr="005D0B7E" w:rsidRDefault="00610409" w:rsidP="005D0B7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D0B7E">
              <w:rPr>
                <w:rFonts w:ascii="黑体" w:eastAsia="黑体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7E" w:rsidRDefault="00610409" w:rsidP="005D0B7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D0B7E">
              <w:rPr>
                <w:rFonts w:ascii="黑体" w:eastAsia="黑体" w:hint="eastAsia"/>
                <w:sz w:val="28"/>
                <w:szCs w:val="28"/>
              </w:rPr>
              <w:t>奖励</w:t>
            </w:r>
          </w:p>
          <w:p w:rsidR="00610409" w:rsidRPr="005D0B7E" w:rsidRDefault="00610409" w:rsidP="005D0B7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D0B7E">
              <w:rPr>
                <w:rFonts w:ascii="黑体" w:eastAsia="黑体" w:hint="eastAsia"/>
                <w:sz w:val="28"/>
                <w:szCs w:val="28"/>
              </w:rPr>
              <w:t>等级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7E" w:rsidRDefault="00610409" w:rsidP="005D0B7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D0B7E">
              <w:rPr>
                <w:rFonts w:ascii="黑体" w:eastAsia="黑体" w:hint="eastAsia"/>
                <w:sz w:val="28"/>
                <w:szCs w:val="28"/>
              </w:rPr>
              <w:t>授奖部门</w:t>
            </w:r>
          </w:p>
          <w:p w:rsidR="00610409" w:rsidRPr="005D0B7E" w:rsidRDefault="00610409" w:rsidP="005D0B7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D0B7E">
              <w:rPr>
                <w:rFonts w:ascii="黑体" w:eastAsia="黑体" w:hint="eastAsia"/>
                <w:sz w:val="28"/>
                <w:szCs w:val="28"/>
              </w:rPr>
              <w:t>（单位）</w:t>
            </w:r>
          </w:p>
        </w:tc>
      </w:tr>
      <w:tr w:rsidR="00610409" w:rsidTr="005D0B7E">
        <w:trPr>
          <w:trHeight w:val="117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0409" w:rsidTr="005D0B7E">
        <w:trPr>
          <w:trHeight w:val="117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0409" w:rsidTr="005D0B7E">
        <w:trPr>
          <w:trHeight w:val="117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0409" w:rsidTr="005D0B7E">
        <w:trPr>
          <w:trHeight w:val="117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0409" w:rsidTr="005D0B7E">
        <w:trPr>
          <w:trHeight w:val="117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0409" w:rsidTr="005D0B7E">
        <w:trPr>
          <w:trHeight w:val="1172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C602C" w:rsidRDefault="00610409" w:rsidP="005D0B7E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0904" w:rsidTr="005C602C">
        <w:trPr>
          <w:trHeight w:val="3309"/>
          <w:jc w:val="center"/>
        </w:trPr>
        <w:tc>
          <w:tcPr>
            <w:tcW w:w="9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04" w:rsidRDefault="00AA0904" w:rsidP="00AA0904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  <w:p w:rsidR="00AA0904" w:rsidRPr="00AA0904" w:rsidRDefault="00AA0904" w:rsidP="00AA0904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  <w:r w:rsidRPr="00AA0904">
              <w:rPr>
                <w:rFonts w:ascii="仿宋_GB2312" w:hint="eastAsia"/>
                <w:sz w:val="24"/>
              </w:rPr>
              <w:t>本表所填奖励是指：</w:t>
            </w:r>
          </w:p>
          <w:p w:rsidR="00AA0904" w:rsidRPr="00AA0904" w:rsidRDefault="00AA0904" w:rsidP="00AA0904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  <w:r w:rsidRPr="00AA0904">
              <w:rPr>
                <w:rFonts w:ascii="仿宋_GB2312" w:hint="eastAsia"/>
                <w:sz w:val="24"/>
              </w:rPr>
              <w:t>1.市级以上人民政府及有关部门设立的奖励；</w:t>
            </w:r>
          </w:p>
          <w:p w:rsidR="00AA0904" w:rsidRDefault="00AA0904" w:rsidP="00AA0904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  <w:r w:rsidRPr="00AA0904">
              <w:rPr>
                <w:rFonts w:ascii="仿宋_GB2312" w:hint="eastAsia"/>
                <w:sz w:val="24"/>
              </w:rPr>
              <w:t>2.经登记的社会力量设立的奖励。</w:t>
            </w:r>
          </w:p>
        </w:tc>
      </w:tr>
    </w:tbl>
    <w:p w:rsidR="00610409" w:rsidRDefault="00610409" w:rsidP="00610409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八、主要附件目录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953"/>
        <w:gridCol w:w="1610"/>
      </w:tblGrid>
      <w:tr w:rsidR="00610409" w:rsidTr="00B26FE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D0B7E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D0B7E">
              <w:rPr>
                <w:rFonts w:ascii="黑体" w:eastAsia="黑体" w:hint="eastAsia"/>
                <w:sz w:val="28"/>
                <w:szCs w:val="28"/>
              </w:rPr>
              <w:t>附件名称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5D0B7E">
              <w:rPr>
                <w:rFonts w:ascii="黑体" w:eastAsia="黑体" w:hint="eastAsia"/>
                <w:sz w:val="28"/>
                <w:szCs w:val="28"/>
              </w:rPr>
              <w:t>附件类别</w:t>
            </w:r>
          </w:p>
        </w:tc>
      </w:tr>
      <w:tr w:rsidR="00610409" w:rsidTr="00B26FE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10409" w:rsidTr="00B26FE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10409" w:rsidTr="00B26FE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10409" w:rsidTr="00B26FE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10409" w:rsidTr="00B26FE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10409" w:rsidTr="00B26FE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10409" w:rsidTr="00B26FE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10409" w:rsidTr="00B26FE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10409" w:rsidTr="00B26FE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10409" w:rsidTr="00B26FE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10409" w:rsidTr="00B26FE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10409" w:rsidTr="00B26FE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10409" w:rsidTr="00B26FE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10409" w:rsidTr="00B26FE5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09" w:rsidRPr="005D0B7E" w:rsidRDefault="00610409" w:rsidP="00B26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10409" w:rsidTr="00004B90">
        <w:trPr>
          <w:trHeight w:val="2589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09" w:rsidRDefault="00610409" w:rsidP="00997C16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按下列顺序排列附件：</w:t>
            </w:r>
          </w:p>
          <w:p w:rsidR="00610409" w:rsidRDefault="00610409" w:rsidP="00997C16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专利权属证明（专利证书及最近年度缴纳年费收据或专利登记簿副本）；</w:t>
            </w:r>
          </w:p>
          <w:p w:rsidR="00610409" w:rsidRDefault="00610409" w:rsidP="00997C16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申报单位的法人证明或者申报人的身份证明材料；</w:t>
            </w:r>
          </w:p>
          <w:p w:rsidR="00610409" w:rsidRDefault="00610409" w:rsidP="00997C16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专利项目实施所产生的经济、社会效益证明材料；</w:t>
            </w:r>
          </w:p>
          <w:p w:rsidR="00610409" w:rsidRDefault="00610409" w:rsidP="00997C16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  <w:r>
              <w:rPr>
                <w:rFonts w:ascii="仿宋_GB2312"/>
                <w:sz w:val="24"/>
              </w:rPr>
              <w:t>.</w:t>
            </w:r>
            <w:r>
              <w:rPr>
                <w:rFonts w:ascii="仿宋_GB2312" w:hint="eastAsia"/>
                <w:sz w:val="24"/>
              </w:rPr>
              <w:t>特殊产品相关市场准入证明；</w:t>
            </w:r>
          </w:p>
          <w:p w:rsidR="00610409" w:rsidRDefault="00610409" w:rsidP="00997C16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5.专利权人为两个或两个以上的，须出具《市专利奖报奖权利人知情同意书》；</w:t>
            </w:r>
          </w:p>
          <w:p w:rsidR="00610409" w:rsidRDefault="00610409" w:rsidP="00997C16">
            <w:pPr>
              <w:snapToGrid w:val="0"/>
              <w:rPr>
                <w:rFonts w:ascii="仿宋_GB2312"/>
                <w:b/>
                <w:sz w:val="44"/>
              </w:rPr>
            </w:pPr>
            <w:r>
              <w:rPr>
                <w:rFonts w:ascii="仿宋_GB2312" w:hint="eastAsia"/>
                <w:sz w:val="24"/>
              </w:rPr>
              <w:t>6.有助于评价专利的其他证明材料，如专利价值分析评估报告等。</w:t>
            </w:r>
          </w:p>
        </w:tc>
      </w:tr>
    </w:tbl>
    <w:p w:rsidR="002706C3" w:rsidRPr="00610409" w:rsidRDefault="002706C3" w:rsidP="00B26FE5">
      <w:bookmarkStart w:id="1" w:name="_GoBack"/>
      <w:bookmarkEnd w:id="1"/>
    </w:p>
    <w:sectPr w:rsidR="002706C3" w:rsidRPr="00610409" w:rsidSect="005D0B7E">
      <w:footerReference w:type="default" r:id="rId8"/>
      <w:footerReference w:type="first" r:id="rId9"/>
      <w:pgSz w:w="11906" w:h="16838" w:code="9"/>
      <w:pgMar w:top="2098" w:right="1474" w:bottom="1985" w:left="1588" w:header="851" w:footer="992" w:gutter="0"/>
      <w:pgNumType w:fmt="numberInDash" w:start="0"/>
      <w:cols w:space="720"/>
      <w:titlePg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C1" w:rsidRDefault="00D776C1" w:rsidP="00610409">
      <w:r>
        <w:separator/>
      </w:r>
    </w:p>
  </w:endnote>
  <w:endnote w:type="continuationSeparator" w:id="0">
    <w:p w:rsidR="00D776C1" w:rsidRDefault="00D776C1" w:rsidP="0061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69809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690509" w:rsidRPr="005C602C" w:rsidRDefault="00062068" w:rsidP="00062068">
        <w:pPr>
          <w:pStyle w:val="a6"/>
          <w:jc w:val="center"/>
          <w:rPr>
            <w:rFonts w:ascii="宋体" w:eastAsia="宋体" w:hAnsi="宋体"/>
            <w:sz w:val="28"/>
            <w:szCs w:val="28"/>
          </w:rPr>
        </w:pPr>
        <w:r w:rsidRPr="005C602C">
          <w:rPr>
            <w:rFonts w:ascii="宋体" w:eastAsia="宋体" w:hAnsi="宋体"/>
            <w:sz w:val="28"/>
            <w:szCs w:val="28"/>
          </w:rPr>
          <w:fldChar w:fldCharType="begin"/>
        </w:r>
        <w:r w:rsidRPr="005C602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C602C">
          <w:rPr>
            <w:rFonts w:ascii="宋体" w:eastAsia="宋体" w:hAnsi="宋体"/>
            <w:sz w:val="28"/>
            <w:szCs w:val="28"/>
          </w:rPr>
          <w:fldChar w:fldCharType="separate"/>
        </w:r>
        <w:r w:rsidR="002706C3" w:rsidRPr="002706C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706C3">
          <w:rPr>
            <w:rFonts w:ascii="宋体" w:eastAsia="宋体" w:hAnsi="宋体"/>
            <w:noProof/>
            <w:sz w:val="28"/>
            <w:szCs w:val="28"/>
          </w:rPr>
          <w:t xml:space="preserve"> 10 -</w:t>
        </w:r>
        <w:r w:rsidRPr="005C602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A6" w:rsidRPr="00571B3F" w:rsidRDefault="00DE78A6">
    <w:pPr>
      <w:pStyle w:val="a6"/>
      <w:jc w:val="center"/>
      <w:rPr>
        <w:rFonts w:ascii="宋体" w:eastAsia="宋体" w:hAnsi="宋体"/>
        <w:sz w:val="28"/>
        <w:szCs w:val="28"/>
      </w:rPr>
    </w:pPr>
  </w:p>
  <w:p w:rsidR="00DE78A6" w:rsidRDefault="00DE78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C1" w:rsidRDefault="00D776C1" w:rsidP="00610409">
      <w:r>
        <w:separator/>
      </w:r>
    </w:p>
  </w:footnote>
  <w:footnote w:type="continuationSeparator" w:id="0">
    <w:p w:rsidR="00D776C1" w:rsidRDefault="00D776C1" w:rsidP="00610409">
      <w:r>
        <w:continuationSeparator/>
      </w:r>
    </w:p>
  </w:footnote>
  <w:footnote w:id="1">
    <w:p w:rsidR="00610409" w:rsidRPr="00724261" w:rsidRDefault="00610409" w:rsidP="00610409">
      <w:pPr>
        <w:pStyle w:val="a4"/>
        <w:rPr>
          <w:rFonts w:ascii="仿宋" w:eastAsia="仿宋" w:hAnsi="仿宋"/>
          <w:sz w:val="24"/>
          <w:szCs w:val="24"/>
        </w:rPr>
      </w:pPr>
      <w:r w:rsidRPr="00724261">
        <w:rPr>
          <w:rStyle w:val="a3"/>
          <w:rFonts w:ascii="仿宋" w:eastAsia="仿宋" w:hAnsi="仿宋"/>
          <w:sz w:val="24"/>
          <w:szCs w:val="24"/>
        </w:rPr>
        <w:footnoteRef/>
      </w:r>
      <w:r w:rsidRPr="00724261">
        <w:rPr>
          <w:rFonts w:ascii="仿宋" w:eastAsia="仿宋" w:hAnsi="仿宋" w:hint="eastAsia"/>
          <w:sz w:val="24"/>
          <w:szCs w:val="24"/>
        </w:rPr>
        <w:t>许可种类填写独占许可、排他许可、普通许可等。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6517"/>
    <w:multiLevelType w:val="singleLevel"/>
    <w:tmpl w:val="56CA651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09"/>
    <w:rsid w:val="00004B90"/>
    <w:rsid w:val="00035311"/>
    <w:rsid w:val="00062068"/>
    <w:rsid w:val="000F392B"/>
    <w:rsid w:val="00130BAA"/>
    <w:rsid w:val="00137F49"/>
    <w:rsid w:val="002706C3"/>
    <w:rsid w:val="003E1173"/>
    <w:rsid w:val="005564FE"/>
    <w:rsid w:val="00571B3F"/>
    <w:rsid w:val="005C602C"/>
    <w:rsid w:val="005D0B7E"/>
    <w:rsid w:val="00610409"/>
    <w:rsid w:val="00690509"/>
    <w:rsid w:val="00724261"/>
    <w:rsid w:val="0076490C"/>
    <w:rsid w:val="008B536A"/>
    <w:rsid w:val="00950AC7"/>
    <w:rsid w:val="00AA0904"/>
    <w:rsid w:val="00B26FE5"/>
    <w:rsid w:val="00B309E4"/>
    <w:rsid w:val="00C0063A"/>
    <w:rsid w:val="00D06DF7"/>
    <w:rsid w:val="00D776C1"/>
    <w:rsid w:val="00D875FD"/>
    <w:rsid w:val="00DD1B27"/>
    <w:rsid w:val="00D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0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610409"/>
    <w:rPr>
      <w:rFonts w:cs="Times New Roman"/>
      <w:vertAlign w:val="superscript"/>
    </w:rPr>
  </w:style>
  <w:style w:type="character" w:customStyle="1" w:styleId="Char">
    <w:name w:val="脚注文本 Char"/>
    <w:link w:val="a4"/>
    <w:semiHidden/>
    <w:locked/>
    <w:rsid w:val="00610409"/>
    <w:rPr>
      <w:rFonts w:cs="Times New Roman"/>
      <w:sz w:val="18"/>
      <w:szCs w:val="18"/>
    </w:rPr>
  </w:style>
  <w:style w:type="paragraph" w:styleId="a4">
    <w:name w:val="footnote text"/>
    <w:basedOn w:val="a"/>
    <w:link w:val="Char"/>
    <w:semiHidden/>
    <w:rsid w:val="00610409"/>
    <w:pPr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脚注文本 Char1"/>
    <w:basedOn w:val="a0"/>
    <w:uiPriority w:val="99"/>
    <w:semiHidden/>
    <w:rsid w:val="0061040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56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64FE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56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564FE"/>
    <w:rPr>
      <w:rFonts w:ascii="Times New Roman" w:eastAsia="仿宋_GB2312" w:hAnsi="Times New Roman" w:cs="Times New Roman"/>
      <w:sz w:val="18"/>
      <w:szCs w:val="18"/>
    </w:rPr>
  </w:style>
  <w:style w:type="paragraph" w:styleId="a7">
    <w:name w:val="No Spacing"/>
    <w:link w:val="Char3"/>
    <w:uiPriority w:val="1"/>
    <w:qFormat/>
    <w:rsid w:val="00004B90"/>
    <w:rPr>
      <w:kern w:val="0"/>
      <w:sz w:val="22"/>
    </w:rPr>
  </w:style>
  <w:style w:type="character" w:customStyle="1" w:styleId="Char3">
    <w:name w:val="无间隔 Char"/>
    <w:basedOn w:val="a0"/>
    <w:link w:val="a7"/>
    <w:uiPriority w:val="1"/>
    <w:rsid w:val="00004B90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0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610409"/>
    <w:rPr>
      <w:rFonts w:cs="Times New Roman"/>
      <w:vertAlign w:val="superscript"/>
    </w:rPr>
  </w:style>
  <w:style w:type="character" w:customStyle="1" w:styleId="Char">
    <w:name w:val="脚注文本 Char"/>
    <w:link w:val="a4"/>
    <w:semiHidden/>
    <w:locked/>
    <w:rsid w:val="00610409"/>
    <w:rPr>
      <w:rFonts w:cs="Times New Roman"/>
      <w:sz w:val="18"/>
      <w:szCs w:val="18"/>
    </w:rPr>
  </w:style>
  <w:style w:type="paragraph" w:styleId="a4">
    <w:name w:val="footnote text"/>
    <w:basedOn w:val="a"/>
    <w:link w:val="Char"/>
    <w:semiHidden/>
    <w:rsid w:val="00610409"/>
    <w:pPr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脚注文本 Char1"/>
    <w:basedOn w:val="a0"/>
    <w:uiPriority w:val="99"/>
    <w:semiHidden/>
    <w:rsid w:val="0061040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56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64FE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56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564FE"/>
    <w:rPr>
      <w:rFonts w:ascii="Times New Roman" w:eastAsia="仿宋_GB2312" w:hAnsi="Times New Roman" w:cs="Times New Roman"/>
      <w:sz w:val="18"/>
      <w:szCs w:val="18"/>
    </w:rPr>
  </w:style>
  <w:style w:type="paragraph" w:styleId="a7">
    <w:name w:val="No Spacing"/>
    <w:link w:val="Char3"/>
    <w:uiPriority w:val="1"/>
    <w:qFormat/>
    <w:rsid w:val="00004B90"/>
    <w:rPr>
      <w:kern w:val="0"/>
      <w:sz w:val="22"/>
    </w:rPr>
  </w:style>
  <w:style w:type="character" w:customStyle="1" w:styleId="Char3">
    <w:name w:val="无间隔 Char"/>
    <w:basedOn w:val="a0"/>
    <w:link w:val="a7"/>
    <w:uiPriority w:val="1"/>
    <w:rsid w:val="00004B90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lzx</dc:creator>
  <cp:lastModifiedBy>lzx</cp:lastModifiedBy>
  <cp:revision>9</cp:revision>
  <dcterms:created xsi:type="dcterms:W3CDTF">2019-05-13T06:56:00Z</dcterms:created>
  <dcterms:modified xsi:type="dcterms:W3CDTF">2019-05-29T02:56:00Z</dcterms:modified>
</cp:coreProperties>
</file>