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44"/>
          <w:szCs w:val="44"/>
        </w:rPr>
        <w:t>潍坊市社会科学优秀成果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奖评</w:t>
      </w: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选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申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报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表</w:t>
      </w:r>
    </w:p>
    <w:bookmarkEnd w:id="0"/>
    <w:p>
      <w:pPr>
        <w:spacing w:line="580" w:lineRule="exact"/>
        <w:jc w:val="center"/>
        <w:rPr>
          <w:rFonts w:hint="eastAsia"/>
          <w:szCs w:val="32"/>
        </w:rPr>
      </w:pPr>
    </w:p>
    <w:p>
      <w:pPr>
        <w:jc w:val="center"/>
        <w:rPr>
          <w:rFonts w:hint="eastAsia" w:ascii="宋体" w:hAnsi="宋体"/>
          <w:sz w:val="44"/>
        </w:rPr>
      </w:pPr>
    </w:p>
    <w:p>
      <w:pPr>
        <w:jc w:val="center"/>
        <w:rPr>
          <w:rFonts w:hint="eastAsia" w:ascii="宋体" w:hAnsi="宋体"/>
          <w:sz w:val="44"/>
        </w:rPr>
      </w:pP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51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成果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类别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：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成果名称：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申 报 人：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工作单位：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联系方式：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成果作者：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</w:tbl>
    <w:p>
      <w:pPr>
        <w:spacing w:before="156" w:beforeLines="50" w:line="360" w:lineRule="auto"/>
        <w:jc w:val="center"/>
        <w:rPr>
          <w:rFonts w:hint="eastAsia" w:ascii="文星楷体" w:hAnsi="文星楷体" w:eastAsia="文星楷体" w:cs="文星楷体"/>
          <w:sz w:val="32"/>
          <w:szCs w:val="32"/>
        </w:rPr>
      </w:pPr>
    </w:p>
    <w:p>
      <w:pPr>
        <w:spacing w:before="156" w:beforeLines="50" w:line="360" w:lineRule="auto"/>
        <w:jc w:val="center"/>
        <w:rPr>
          <w:rFonts w:hint="eastAsia" w:ascii="文星楷体" w:hAnsi="文星楷体" w:eastAsia="文星楷体" w:cs="文星楷体"/>
          <w:sz w:val="32"/>
          <w:szCs w:val="32"/>
        </w:rPr>
      </w:pPr>
    </w:p>
    <w:p>
      <w:pPr>
        <w:spacing w:before="156" w:beforeLines="50" w:line="360" w:lineRule="auto"/>
        <w:ind w:firstLine="1920" w:firstLineChars="6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潍坊市社会科学优秀成果奖评选委员会</w:t>
      </w:r>
    </w:p>
    <w:tbl>
      <w:tblPr>
        <w:tblStyle w:val="5"/>
        <w:tblW w:w="889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u w:val="none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none"/>
              </w:rPr>
              <w:t>成果简介</w:t>
            </w:r>
          </w:p>
          <w:p>
            <w:pPr>
              <w:spacing w:line="600" w:lineRule="exact"/>
              <w:ind w:firstLine="640" w:firstLineChars="200"/>
              <w:rPr>
                <w:rFonts w:hint="eastAsia" w:ascii="楷体_GB2312" w:eastAsia="楷体_GB2312"/>
                <w:sz w:val="32"/>
                <w:szCs w:val="32"/>
              </w:rPr>
            </w:pPr>
          </w:p>
          <w:p>
            <w:pPr>
              <w:snapToGrid w:val="0"/>
              <w:ind w:firstLine="480" w:firstLineChars="200"/>
              <w:rPr>
                <w:rFonts w:hint="eastAsia" w:ascii="宋体" w:hAnsi="宋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1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30"/>
                <w:szCs w:val="30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u w:val="none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none"/>
              </w:rPr>
              <w:t>成果有关情况</w:t>
            </w:r>
          </w:p>
          <w:p>
            <w:pPr>
              <w:spacing w:line="720" w:lineRule="exact"/>
              <w:ind w:firstLine="800" w:firstLineChars="25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发表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时间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spacing w:line="720" w:lineRule="exact"/>
              <w:ind w:firstLine="800" w:firstLineChars="25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报刊评价、引用转载、采纳应用、获奖等情况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1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申报人承诺</w:t>
            </w:r>
          </w:p>
          <w:p>
            <w:pPr>
              <w:pStyle w:val="4"/>
              <w:ind w:firstLine="640" w:firstLineChars="200"/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  <w:t>我承诺本次申报参评成果为原创作品，具有独创性，不存在剽窃或抄袭他人作品问题，如有违反，本人愿承担一切责任。</w:t>
            </w:r>
          </w:p>
          <w:p>
            <w:pPr>
              <w:pStyle w:val="4"/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</w:pPr>
          </w:p>
          <w:p>
            <w:pPr>
              <w:pStyle w:val="4"/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</w:pPr>
          </w:p>
          <w:p>
            <w:pPr>
              <w:pStyle w:val="4"/>
              <w:ind w:firstLine="4800" w:firstLineChars="1500"/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  <w:t xml:space="preserve">申报人：  </w:t>
            </w:r>
          </w:p>
          <w:p>
            <w:pPr>
              <w:ind w:firstLine="5760" w:firstLineChars="180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9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u w:val="none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2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u w:val="none"/>
              </w:rPr>
              <w:t>推荐单位意见</w:t>
            </w:r>
          </w:p>
          <w:p>
            <w:pPr>
              <w:ind w:firstLine="320" w:firstLineChars="100"/>
              <w:jc w:val="center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ind w:firstLine="5120" w:firstLineChars="160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ind w:firstLine="5120" w:firstLineChars="160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ind w:firstLine="4800" w:firstLineChars="150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单位（盖章）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   月   日</w:t>
            </w:r>
          </w:p>
        </w:tc>
      </w:tr>
    </w:tbl>
    <w:p>
      <w:pPr>
        <w:spacing w:line="20" w:lineRule="exact"/>
        <w:rPr>
          <w:rFonts w:hint="eastAsia" w:ascii="宋体" w:hAnsi="宋体"/>
        </w:rPr>
      </w:pPr>
    </w:p>
    <w:p>
      <w:pPr>
        <w:spacing w:line="20" w:lineRule="exact"/>
        <w:rPr>
          <w:rFonts w:hint="eastAsia" w:ascii="宋体" w:hAnsi="宋体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lang w:eastAsia="zh-CN"/>
        </w:rPr>
        <w:t>“成果</w:t>
      </w:r>
      <w:r>
        <w:rPr>
          <w:rFonts w:hint="eastAsia" w:ascii="Times New Roman" w:hAnsi="Times New Roman" w:cs="Times New Roman"/>
          <w:lang w:eastAsia="zh-CN"/>
        </w:rPr>
        <w:t>类别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cs="Times New Roman"/>
          <w:lang w:eastAsia="zh-CN"/>
        </w:rPr>
        <w:t>指</w:t>
      </w:r>
      <w:r>
        <w:rPr>
          <w:rFonts w:hint="eastAsia" w:ascii="Times New Roman" w:hAnsi="Times New Roman" w:eastAsia="宋体" w:cs="Times New Roman"/>
          <w:lang w:eastAsia="zh-CN"/>
        </w:rPr>
        <w:t>决策咨询、课题、著作、文章等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2.申报</w:t>
      </w:r>
      <w:r>
        <w:rPr>
          <w:rFonts w:hint="eastAsia"/>
          <w:lang w:eastAsia="zh-CN"/>
        </w:rPr>
        <w:t>成果内容简介，填写参评成果的</w:t>
      </w:r>
      <w:r>
        <w:rPr>
          <w:rFonts w:hint="eastAsia"/>
          <w:lang w:val="en-US" w:eastAsia="zh-CN"/>
        </w:rPr>
        <w:t>内容概述与成果价值。</w:t>
      </w:r>
    </w:p>
    <w:p>
      <w:pPr>
        <w:ind w:firstLine="42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3.申报</w:t>
      </w:r>
      <w:r>
        <w:rPr>
          <w:rFonts w:hint="eastAsia"/>
          <w:lang w:eastAsia="zh-CN"/>
        </w:rPr>
        <w:t>成果有关情况，发表时间指参评成果呈现的书籍、刊物、课题、文稿等相应时间，及出版社、刊物名称，或课题鉴定单位，或文稿签批领导姓名等，如：“</w:t>
      </w:r>
      <w:r>
        <w:rPr>
          <w:rFonts w:hint="eastAsia"/>
          <w:lang w:val="en-US" w:eastAsia="zh-CN"/>
        </w:rPr>
        <w:t>2022年3月人民出版社出版</w:t>
      </w:r>
      <w:r>
        <w:rPr>
          <w:rFonts w:hint="eastAsia"/>
          <w:lang w:eastAsia="zh-CN"/>
        </w:rPr>
        <w:t>”；报刊评价、引用转载、采纳应用、获奖等情况，须按通知申报办法要求提供佐证材料；无相关情况，则填写“无”。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cs="Times New Roman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lang w:val="en-US" w:eastAsia="zh-CN"/>
        </w:rPr>
        <w:t>多人合作成果，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cs="Times New Roman"/>
          <w:lang w:val="en-US" w:eastAsia="zh-CN"/>
        </w:rPr>
        <w:t>成果作者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>一栏按原顺序填写前三位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ind w:firstLine="42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楷体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yYjJjY2JiOGFiNjhkOGU3MDRmNTRlN2NmNTNiZDIifQ=="/>
    <w:docVar w:name="KSO_WPS_MARK_KEY" w:val="d8c20157-864e-4faa-aeeb-cf29fdc85c69"/>
  </w:docVars>
  <w:rsids>
    <w:rsidRoot w:val="349A103F"/>
    <w:rsid w:val="349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hint="default" w:ascii="Calibri" w:hAnsi="Calibri" w:cs="Calibri"/>
      <w:b/>
      <w:kern w:val="2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2024-04-12T08:21:00Z</dcterms:created>
  <dc:creator>似零落，似枷锁</dc:creator>
  <cp:lastModifiedBy>似零落，似枷锁</cp:lastModifiedBy>
  <dcterms:modified xsi:type="dcterms:W3CDTF">2024-04-12T08:24:10Z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C69446DD9C4E40888ECFBE71D4D59886_11</vt:lpwstr>
  </property>
</Properties>
</file>