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A8" w:rsidRPr="008809A8" w:rsidRDefault="008809A8" w:rsidP="008809A8">
      <w:pPr>
        <w:widowControl/>
        <w:spacing w:line="555" w:lineRule="atLeast"/>
        <w:jc w:val="center"/>
        <w:outlineLvl w:val="2"/>
        <w:rPr>
          <w:rFonts w:ascii="方正小标宋简体" w:eastAsia="方正小标宋简体" w:hAnsi="仿宋" w:cs="宋体" w:hint="eastAsia"/>
          <w:color w:val="000000"/>
          <w:kern w:val="0"/>
          <w:sz w:val="33"/>
          <w:szCs w:val="33"/>
        </w:rPr>
      </w:pPr>
      <w:r w:rsidRPr="008809A8">
        <w:rPr>
          <w:rFonts w:ascii="方正小标宋简体" w:eastAsia="方正小标宋简体" w:hAnsi="仿宋" w:cs="宋体" w:hint="eastAsia"/>
          <w:color w:val="000000"/>
          <w:kern w:val="0"/>
          <w:sz w:val="33"/>
          <w:szCs w:val="33"/>
        </w:rPr>
        <w:t>关于申报2019年度山东省人文社会科学课题的通知</w:t>
      </w:r>
    </w:p>
    <w:p w:rsidR="008809A8" w:rsidRPr="008809A8" w:rsidRDefault="008809A8" w:rsidP="008809A8">
      <w:pPr>
        <w:widowControl/>
        <w:shd w:val="clear" w:color="auto" w:fill="FFFFFF"/>
        <w:spacing w:line="420" w:lineRule="atLeast"/>
        <w:jc w:val="left"/>
        <w:rPr>
          <w:rFonts w:ascii="仿宋" w:eastAsia="仿宋" w:hAnsi="仿宋" w:cs="宋体" w:hint="eastAsia"/>
          <w:color w:val="000000"/>
          <w:kern w:val="0"/>
          <w:sz w:val="25"/>
          <w:szCs w:val="25"/>
        </w:rPr>
      </w:pPr>
      <w:r w:rsidRPr="008809A8">
        <w:rPr>
          <w:rFonts w:ascii="仿宋" w:eastAsia="仿宋" w:hAnsi="仿宋" w:cs="宋体" w:hint="eastAsia"/>
          <w:color w:val="000000"/>
          <w:kern w:val="0"/>
          <w:sz w:val="25"/>
          <w:szCs w:val="25"/>
        </w:rPr>
        <w:t>各有关单位：</w:t>
      </w:r>
      <w:r w:rsidRPr="008809A8">
        <w:rPr>
          <w:rFonts w:ascii="仿宋" w:eastAsia="仿宋" w:hAnsi="仿宋" w:cs="宋体" w:hint="eastAsia"/>
          <w:color w:val="000000"/>
          <w:kern w:val="0"/>
          <w:sz w:val="25"/>
          <w:szCs w:val="25"/>
        </w:rPr>
        <w:br/>
        <w:t xml:space="preserve">　　2019年度山东省人文社会科学课题申报工作即将展开。现将有关事项通知如下：</w:t>
      </w:r>
      <w:r w:rsidRPr="008809A8">
        <w:rPr>
          <w:rFonts w:ascii="仿宋" w:eastAsia="仿宋" w:hAnsi="仿宋" w:cs="宋体" w:hint="eastAsia"/>
          <w:color w:val="000000"/>
          <w:kern w:val="0"/>
          <w:sz w:val="25"/>
          <w:szCs w:val="25"/>
        </w:rPr>
        <w:br/>
        <w:t xml:space="preserve">　　</w:t>
      </w:r>
      <w:r w:rsidRPr="008809A8">
        <w:rPr>
          <w:rFonts w:ascii="仿宋" w:eastAsia="仿宋" w:hAnsi="仿宋" w:cs="宋体" w:hint="eastAsia"/>
          <w:b/>
          <w:bCs/>
          <w:color w:val="000000"/>
          <w:kern w:val="0"/>
          <w:sz w:val="25"/>
          <w:szCs w:val="25"/>
        </w:rPr>
        <w:t>一、指导思想</w:t>
      </w:r>
      <w:r w:rsidRPr="008809A8">
        <w:rPr>
          <w:rFonts w:ascii="仿宋" w:eastAsia="仿宋" w:hAnsi="仿宋" w:cs="宋体" w:hint="eastAsia"/>
          <w:b/>
          <w:bCs/>
          <w:color w:val="000000"/>
          <w:kern w:val="0"/>
          <w:sz w:val="25"/>
          <w:szCs w:val="25"/>
        </w:rPr>
        <w:br/>
      </w:r>
      <w:r w:rsidRPr="008809A8">
        <w:rPr>
          <w:rFonts w:ascii="仿宋" w:eastAsia="仿宋" w:hAnsi="仿宋" w:cs="宋体" w:hint="eastAsia"/>
          <w:color w:val="000000"/>
          <w:kern w:val="0"/>
          <w:sz w:val="25"/>
          <w:szCs w:val="25"/>
        </w:rPr>
        <w:t xml:space="preserve">　　高举中国特色社会主义伟大旗帜，以马克思列宁主义、毛泽东思想、邓小平理论、“三个代表”重要思想、科学发展观、习近平新时代中国特色社会主义思想为指导，深入贯彻落实党的十九大精神，认真贯彻落</w:t>
      </w:r>
      <w:proofErr w:type="gramStart"/>
      <w:r w:rsidRPr="008809A8">
        <w:rPr>
          <w:rFonts w:ascii="仿宋" w:eastAsia="仿宋" w:hAnsi="仿宋" w:cs="宋体" w:hint="eastAsia"/>
          <w:color w:val="000000"/>
          <w:kern w:val="0"/>
          <w:sz w:val="25"/>
          <w:szCs w:val="25"/>
        </w:rPr>
        <w:t>实习近</w:t>
      </w:r>
      <w:proofErr w:type="gramEnd"/>
      <w:r w:rsidRPr="008809A8">
        <w:rPr>
          <w:rFonts w:ascii="仿宋" w:eastAsia="仿宋" w:hAnsi="仿宋" w:cs="宋体" w:hint="eastAsia"/>
          <w:color w:val="000000"/>
          <w:kern w:val="0"/>
          <w:sz w:val="25"/>
          <w:szCs w:val="25"/>
        </w:rPr>
        <w:t>平总书记视察山东重要讲话、重要指示批示精神，着力研究解决我省经济社会发展中的重大理论和现实问题以及人民群众关心的热点难点问题，推进哲学社会科学学科体系、学术观点和科研方法创新，促进山东哲学社会科学繁荣发展，为“走在前列、全面开创”的目标定位提供理论服务和智力支持。</w:t>
      </w:r>
      <w:r w:rsidRPr="008809A8">
        <w:rPr>
          <w:rFonts w:ascii="仿宋" w:eastAsia="仿宋" w:hAnsi="仿宋" w:cs="宋体" w:hint="eastAsia"/>
          <w:color w:val="000000"/>
          <w:kern w:val="0"/>
          <w:sz w:val="25"/>
          <w:szCs w:val="25"/>
        </w:rPr>
        <w:br/>
        <w:t xml:space="preserve">　　</w:t>
      </w:r>
      <w:r w:rsidRPr="008809A8">
        <w:rPr>
          <w:rFonts w:ascii="仿宋" w:eastAsia="仿宋" w:hAnsi="仿宋" w:cs="宋体" w:hint="eastAsia"/>
          <w:b/>
          <w:bCs/>
          <w:color w:val="000000"/>
          <w:kern w:val="0"/>
          <w:sz w:val="25"/>
          <w:szCs w:val="25"/>
        </w:rPr>
        <w:t>二、课题规划</w:t>
      </w:r>
      <w:r w:rsidRPr="008809A8">
        <w:rPr>
          <w:rFonts w:ascii="仿宋" w:eastAsia="仿宋" w:hAnsi="仿宋" w:cs="宋体" w:hint="eastAsia"/>
          <w:b/>
          <w:bCs/>
          <w:color w:val="000000"/>
          <w:kern w:val="0"/>
          <w:sz w:val="25"/>
          <w:szCs w:val="25"/>
        </w:rPr>
        <w:br/>
      </w:r>
      <w:r w:rsidRPr="008809A8">
        <w:rPr>
          <w:rFonts w:ascii="仿宋" w:eastAsia="仿宋" w:hAnsi="仿宋" w:cs="宋体" w:hint="eastAsia"/>
          <w:color w:val="000000"/>
          <w:kern w:val="0"/>
          <w:sz w:val="25"/>
          <w:szCs w:val="25"/>
        </w:rPr>
        <w:t xml:space="preserve">　　2019年度山东省人文社会科学课题分为：山东经济社会发展委托课题、年度课题和专项课题。</w:t>
      </w:r>
      <w:r w:rsidRPr="008809A8">
        <w:rPr>
          <w:rFonts w:ascii="仿宋" w:eastAsia="仿宋" w:hAnsi="仿宋" w:cs="宋体" w:hint="eastAsia"/>
          <w:color w:val="000000"/>
          <w:kern w:val="0"/>
          <w:sz w:val="25"/>
          <w:szCs w:val="25"/>
        </w:rPr>
        <w:br/>
        <w:t xml:space="preserve">　　（一）山东经济社会发展委托课题</w:t>
      </w:r>
      <w:r w:rsidRPr="008809A8">
        <w:rPr>
          <w:rFonts w:ascii="仿宋" w:eastAsia="仿宋" w:hAnsi="仿宋" w:cs="宋体" w:hint="eastAsia"/>
          <w:color w:val="000000"/>
          <w:kern w:val="0"/>
          <w:sz w:val="25"/>
          <w:szCs w:val="25"/>
        </w:rPr>
        <w:br/>
        <w:t xml:space="preserve">　　该课题主要围绕全省经济社会发展中亟待解决的理论和现实问题，面向省直部门、省属高校以及科研院所征集科研题目，委托专家团队开展研究，为有关部门提供决策参考。</w:t>
      </w:r>
      <w:r w:rsidRPr="008809A8">
        <w:rPr>
          <w:rFonts w:ascii="仿宋" w:eastAsia="仿宋" w:hAnsi="仿宋" w:cs="宋体" w:hint="eastAsia"/>
          <w:color w:val="000000"/>
          <w:kern w:val="0"/>
          <w:sz w:val="25"/>
          <w:szCs w:val="25"/>
        </w:rPr>
        <w:br/>
        <w:t xml:space="preserve">　　（二）年度课题</w:t>
      </w:r>
      <w:r w:rsidRPr="008809A8">
        <w:rPr>
          <w:rFonts w:ascii="仿宋" w:eastAsia="仿宋" w:hAnsi="仿宋" w:cs="宋体" w:hint="eastAsia"/>
          <w:color w:val="000000"/>
          <w:kern w:val="0"/>
          <w:sz w:val="25"/>
          <w:szCs w:val="25"/>
        </w:rPr>
        <w:br/>
        <w:t xml:space="preserve">　　该课题主要围绕深入贯彻落实党的十九大精神，认真贯彻落</w:t>
      </w:r>
      <w:proofErr w:type="gramStart"/>
      <w:r w:rsidRPr="008809A8">
        <w:rPr>
          <w:rFonts w:ascii="仿宋" w:eastAsia="仿宋" w:hAnsi="仿宋" w:cs="宋体" w:hint="eastAsia"/>
          <w:color w:val="000000"/>
          <w:kern w:val="0"/>
          <w:sz w:val="25"/>
          <w:szCs w:val="25"/>
        </w:rPr>
        <w:t>实习近</w:t>
      </w:r>
      <w:proofErr w:type="gramEnd"/>
      <w:r w:rsidRPr="008809A8">
        <w:rPr>
          <w:rFonts w:ascii="仿宋" w:eastAsia="仿宋" w:hAnsi="仿宋" w:cs="宋体" w:hint="eastAsia"/>
          <w:color w:val="000000"/>
          <w:kern w:val="0"/>
          <w:sz w:val="25"/>
          <w:szCs w:val="25"/>
        </w:rPr>
        <w:t>平总书记视察山东重要讲话、重要指示批示精神，为新时代现代化强省建设提供</w:t>
      </w:r>
      <w:r w:rsidRPr="008809A8">
        <w:rPr>
          <w:rFonts w:ascii="仿宋" w:eastAsia="仿宋" w:hAnsi="仿宋" w:cs="宋体" w:hint="eastAsia"/>
          <w:color w:val="000000"/>
          <w:kern w:val="0"/>
          <w:sz w:val="25"/>
          <w:szCs w:val="25"/>
        </w:rPr>
        <w:lastRenderedPageBreak/>
        <w:t>理论服务和智力支持。</w:t>
      </w:r>
      <w:r w:rsidRPr="008809A8">
        <w:rPr>
          <w:rFonts w:ascii="仿宋" w:eastAsia="仿宋" w:hAnsi="仿宋" w:cs="宋体" w:hint="eastAsia"/>
          <w:color w:val="000000"/>
          <w:kern w:val="0"/>
          <w:sz w:val="25"/>
          <w:szCs w:val="25"/>
        </w:rPr>
        <w:br/>
        <w:t xml:space="preserve">　　（三）专项课题</w:t>
      </w:r>
      <w:r w:rsidRPr="008809A8">
        <w:rPr>
          <w:rFonts w:ascii="仿宋" w:eastAsia="仿宋" w:hAnsi="仿宋" w:cs="宋体" w:hint="eastAsia"/>
          <w:color w:val="000000"/>
          <w:kern w:val="0"/>
          <w:sz w:val="25"/>
          <w:szCs w:val="25"/>
        </w:rPr>
        <w:br/>
        <w:t xml:space="preserve">　　单独设立习近平新时代中国特色社会主义思想研究专项课题。重点在于加强习近平新时代中国特色社会主义思想研究；</w:t>
      </w:r>
      <w:r w:rsidRPr="008809A8">
        <w:rPr>
          <w:rFonts w:ascii="仿宋" w:eastAsia="仿宋" w:hAnsi="仿宋" w:cs="宋体" w:hint="eastAsia"/>
          <w:color w:val="000000"/>
          <w:kern w:val="0"/>
          <w:sz w:val="25"/>
          <w:szCs w:val="25"/>
        </w:rPr>
        <w:br/>
        <w:t xml:space="preserve">　　联合省委教育工委设立高校思想政治教育专项课题。重点围绕贯彻落</w:t>
      </w:r>
      <w:proofErr w:type="gramStart"/>
      <w:r w:rsidRPr="008809A8">
        <w:rPr>
          <w:rFonts w:ascii="仿宋" w:eastAsia="仿宋" w:hAnsi="仿宋" w:cs="宋体" w:hint="eastAsia"/>
          <w:color w:val="000000"/>
          <w:kern w:val="0"/>
          <w:sz w:val="25"/>
          <w:szCs w:val="25"/>
        </w:rPr>
        <w:t>实习近</w:t>
      </w:r>
      <w:proofErr w:type="gramEnd"/>
      <w:r w:rsidRPr="008809A8">
        <w:rPr>
          <w:rFonts w:ascii="仿宋" w:eastAsia="仿宋" w:hAnsi="仿宋" w:cs="宋体" w:hint="eastAsia"/>
          <w:color w:val="000000"/>
          <w:kern w:val="0"/>
          <w:sz w:val="25"/>
          <w:szCs w:val="25"/>
        </w:rPr>
        <w:t>平总书记在学校</w:t>
      </w:r>
      <w:proofErr w:type="gramStart"/>
      <w:r w:rsidRPr="008809A8">
        <w:rPr>
          <w:rFonts w:ascii="仿宋" w:eastAsia="仿宋" w:hAnsi="仿宋" w:cs="宋体" w:hint="eastAsia"/>
          <w:color w:val="000000"/>
          <w:kern w:val="0"/>
          <w:sz w:val="25"/>
          <w:szCs w:val="25"/>
        </w:rPr>
        <w:t>思政课</w:t>
      </w:r>
      <w:proofErr w:type="gramEnd"/>
      <w:r w:rsidRPr="008809A8">
        <w:rPr>
          <w:rFonts w:ascii="仿宋" w:eastAsia="仿宋" w:hAnsi="仿宋" w:cs="宋体" w:hint="eastAsia"/>
          <w:color w:val="000000"/>
          <w:kern w:val="0"/>
          <w:sz w:val="25"/>
          <w:szCs w:val="25"/>
        </w:rPr>
        <w:t>教师座谈会上的重要讲话精神展开研究；</w:t>
      </w:r>
      <w:r w:rsidRPr="008809A8">
        <w:rPr>
          <w:rFonts w:ascii="仿宋" w:eastAsia="仿宋" w:hAnsi="仿宋" w:cs="宋体" w:hint="eastAsia"/>
          <w:color w:val="000000"/>
          <w:kern w:val="0"/>
          <w:sz w:val="25"/>
          <w:szCs w:val="25"/>
        </w:rPr>
        <w:br/>
        <w:t xml:space="preserve">　　联合省商业集团设立商业经济专项课题。重点围绕加快我省“新旧动能转换重大工程”、“乡村振兴战略”、“互联网+”等理论和现实问题展开研究。</w:t>
      </w:r>
      <w:r w:rsidRPr="008809A8">
        <w:rPr>
          <w:rFonts w:ascii="仿宋" w:eastAsia="仿宋" w:hAnsi="仿宋" w:cs="宋体" w:hint="eastAsia"/>
          <w:color w:val="000000"/>
          <w:kern w:val="0"/>
          <w:sz w:val="25"/>
          <w:szCs w:val="25"/>
        </w:rPr>
        <w:br/>
        <w:t xml:space="preserve">　　山东经济社会发展委托课题设若干项（不接受单独申报）。年度课题设100项，其中经费资助课题80项，每项资助1万元，经费自筹课题20项。专项课题全部为经费资助课题，其中习近平新时代中国特色社会主义思想研究专项课题10项，每项1万元；高校思想政治教育专</w:t>
      </w:r>
      <w:bookmarkStart w:id="0" w:name="_GoBack"/>
      <w:bookmarkEnd w:id="0"/>
      <w:r w:rsidRPr="008809A8">
        <w:rPr>
          <w:rFonts w:ascii="仿宋" w:eastAsia="仿宋" w:hAnsi="仿宋" w:cs="宋体" w:hint="eastAsia"/>
          <w:color w:val="000000"/>
          <w:kern w:val="0"/>
          <w:sz w:val="25"/>
          <w:szCs w:val="25"/>
        </w:rPr>
        <w:t>项课题20项，每项1万元；商业经济专项课题10项，每项2万元。</w:t>
      </w:r>
      <w:r w:rsidRPr="008809A8">
        <w:rPr>
          <w:rFonts w:ascii="仿宋" w:eastAsia="仿宋" w:hAnsi="仿宋" w:cs="宋体" w:hint="eastAsia"/>
          <w:color w:val="000000"/>
          <w:kern w:val="0"/>
          <w:sz w:val="25"/>
          <w:szCs w:val="25"/>
        </w:rPr>
        <w:br/>
        <w:t xml:space="preserve">　　</w:t>
      </w:r>
      <w:r w:rsidRPr="008809A8">
        <w:rPr>
          <w:rFonts w:ascii="仿宋" w:eastAsia="仿宋" w:hAnsi="仿宋" w:cs="宋体" w:hint="eastAsia"/>
          <w:b/>
          <w:bCs/>
          <w:color w:val="000000"/>
          <w:kern w:val="0"/>
          <w:sz w:val="25"/>
          <w:szCs w:val="25"/>
        </w:rPr>
        <w:t>三、课题申报</w:t>
      </w:r>
      <w:r w:rsidRPr="008809A8">
        <w:rPr>
          <w:rFonts w:ascii="仿宋" w:eastAsia="仿宋" w:hAnsi="仿宋" w:cs="宋体" w:hint="eastAsia"/>
          <w:b/>
          <w:bCs/>
          <w:color w:val="000000"/>
          <w:kern w:val="0"/>
          <w:sz w:val="25"/>
          <w:szCs w:val="25"/>
        </w:rPr>
        <w:br/>
      </w:r>
      <w:r w:rsidRPr="008809A8">
        <w:rPr>
          <w:rFonts w:ascii="仿宋" w:eastAsia="仿宋" w:hAnsi="仿宋" w:cs="宋体" w:hint="eastAsia"/>
          <w:color w:val="000000"/>
          <w:kern w:val="0"/>
          <w:sz w:val="25"/>
          <w:szCs w:val="25"/>
        </w:rPr>
        <w:t xml:space="preserve">　　（一）申报时间</w:t>
      </w:r>
      <w:r w:rsidRPr="008809A8">
        <w:rPr>
          <w:rFonts w:ascii="仿宋" w:eastAsia="仿宋" w:hAnsi="仿宋" w:cs="宋体" w:hint="eastAsia"/>
          <w:color w:val="000000"/>
          <w:kern w:val="0"/>
          <w:sz w:val="25"/>
          <w:szCs w:val="25"/>
        </w:rPr>
        <w:br/>
        <w:t xml:space="preserve">　　集中受理申报时间为</w:t>
      </w:r>
      <w:r w:rsidRPr="008809A8">
        <w:rPr>
          <w:rFonts w:ascii="仿宋" w:eastAsia="仿宋" w:hAnsi="仿宋" w:cs="宋体" w:hint="eastAsia"/>
          <w:b/>
          <w:color w:val="000000"/>
          <w:kern w:val="0"/>
          <w:sz w:val="25"/>
          <w:szCs w:val="25"/>
          <w:u w:val="single"/>
        </w:rPr>
        <w:t>2019年4月15日至5月10日</w:t>
      </w:r>
      <w:r w:rsidRPr="008809A8">
        <w:rPr>
          <w:rFonts w:ascii="仿宋" w:eastAsia="仿宋" w:hAnsi="仿宋" w:cs="宋体" w:hint="eastAsia"/>
          <w:color w:val="000000"/>
          <w:kern w:val="0"/>
          <w:sz w:val="25"/>
          <w:szCs w:val="25"/>
        </w:rPr>
        <w:t>，逾期不予受理。</w:t>
      </w:r>
      <w:r w:rsidRPr="008809A8">
        <w:rPr>
          <w:rFonts w:ascii="仿宋" w:eastAsia="仿宋" w:hAnsi="仿宋" w:cs="宋体" w:hint="eastAsia"/>
          <w:color w:val="000000"/>
          <w:kern w:val="0"/>
          <w:sz w:val="25"/>
          <w:szCs w:val="25"/>
        </w:rPr>
        <w:br/>
        <w:t xml:space="preserve">　　（二）申报条件</w:t>
      </w:r>
      <w:r w:rsidRPr="008809A8">
        <w:rPr>
          <w:rFonts w:ascii="仿宋" w:eastAsia="仿宋" w:hAnsi="仿宋" w:cs="宋体" w:hint="eastAsia"/>
          <w:color w:val="000000"/>
          <w:kern w:val="0"/>
          <w:sz w:val="25"/>
          <w:szCs w:val="25"/>
        </w:rPr>
        <w:br/>
        <w:t xml:space="preserve">　　1.坚持党的领导，具有较强的政治意识，对党的路线、方针、政策和山东发展状况有较深入的理解和把握。</w:t>
      </w:r>
      <w:r w:rsidRPr="008809A8">
        <w:rPr>
          <w:rFonts w:ascii="仿宋" w:eastAsia="仿宋" w:hAnsi="仿宋" w:cs="宋体" w:hint="eastAsia"/>
          <w:color w:val="000000"/>
          <w:kern w:val="0"/>
          <w:sz w:val="25"/>
          <w:szCs w:val="25"/>
        </w:rPr>
        <w:br/>
        <w:t xml:space="preserve">　　2.熟悉所研究领域内的现实性和学术前沿性问题，具有组织或参与课题研究的能力、精力和时间。</w:t>
      </w:r>
      <w:r w:rsidRPr="008809A8">
        <w:rPr>
          <w:rFonts w:ascii="仿宋" w:eastAsia="仿宋" w:hAnsi="仿宋" w:cs="宋体" w:hint="eastAsia"/>
          <w:color w:val="000000"/>
          <w:kern w:val="0"/>
          <w:sz w:val="25"/>
          <w:szCs w:val="25"/>
        </w:rPr>
        <w:br/>
      </w:r>
      <w:r w:rsidRPr="008809A8">
        <w:rPr>
          <w:rFonts w:ascii="仿宋" w:eastAsia="仿宋" w:hAnsi="仿宋" w:cs="宋体" w:hint="eastAsia"/>
          <w:color w:val="000000"/>
          <w:kern w:val="0"/>
          <w:sz w:val="25"/>
          <w:szCs w:val="25"/>
        </w:rPr>
        <w:lastRenderedPageBreak/>
        <w:t xml:space="preserve">　　3.山东经济社会发展委托课题申报者应具有正高级职称，省直实际工作部门申报者须有本单位负责同志的推荐证明。</w:t>
      </w:r>
      <w:r w:rsidRPr="008809A8">
        <w:rPr>
          <w:rFonts w:ascii="仿宋" w:eastAsia="仿宋" w:hAnsi="仿宋" w:cs="宋体" w:hint="eastAsia"/>
          <w:color w:val="000000"/>
          <w:kern w:val="0"/>
          <w:sz w:val="25"/>
          <w:szCs w:val="25"/>
        </w:rPr>
        <w:br/>
        <w:t xml:space="preserve">　　（三）选题方向</w:t>
      </w:r>
      <w:r w:rsidRPr="008809A8">
        <w:rPr>
          <w:rFonts w:ascii="仿宋" w:eastAsia="仿宋" w:hAnsi="仿宋" w:cs="宋体" w:hint="eastAsia"/>
          <w:color w:val="000000"/>
          <w:kern w:val="0"/>
          <w:sz w:val="25"/>
          <w:szCs w:val="25"/>
        </w:rPr>
        <w:br/>
        <w:t xml:space="preserve">　　申报者可参考《2019年度山东省人文社会科学课题指南》所</w:t>
      </w:r>
      <w:proofErr w:type="gramStart"/>
      <w:r w:rsidRPr="008809A8">
        <w:rPr>
          <w:rFonts w:ascii="仿宋" w:eastAsia="仿宋" w:hAnsi="仿宋" w:cs="宋体" w:hint="eastAsia"/>
          <w:color w:val="000000"/>
          <w:kern w:val="0"/>
          <w:sz w:val="25"/>
          <w:szCs w:val="25"/>
        </w:rPr>
        <w:t>列题</w:t>
      </w:r>
      <w:proofErr w:type="gramEnd"/>
      <w:r w:rsidRPr="008809A8">
        <w:rPr>
          <w:rFonts w:ascii="仿宋" w:eastAsia="仿宋" w:hAnsi="仿宋" w:cs="宋体" w:hint="eastAsia"/>
          <w:color w:val="000000"/>
          <w:kern w:val="0"/>
          <w:sz w:val="25"/>
          <w:szCs w:val="25"/>
        </w:rPr>
        <w:t>目的方向、范围和领域选题，或结合本人（课题组）已有的研究基础和方向自拟题目申报。</w:t>
      </w:r>
      <w:r w:rsidRPr="008809A8">
        <w:rPr>
          <w:rFonts w:ascii="仿宋" w:eastAsia="仿宋" w:hAnsi="仿宋" w:cs="宋体" w:hint="eastAsia"/>
          <w:color w:val="000000"/>
          <w:kern w:val="0"/>
          <w:sz w:val="25"/>
          <w:szCs w:val="25"/>
        </w:rPr>
        <w:br/>
        <w:t xml:space="preserve">　　（四）申报项数</w:t>
      </w:r>
      <w:r w:rsidRPr="008809A8">
        <w:rPr>
          <w:rFonts w:ascii="仿宋" w:eastAsia="仿宋" w:hAnsi="仿宋" w:cs="宋体" w:hint="eastAsia"/>
          <w:color w:val="000000"/>
          <w:kern w:val="0"/>
          <w:sz w:val="25"/>
          <w:szCs w:val="25"/>
        </w:rPr>
        <w:br/>
        <w:t xml:space="preserve">　　各市、高校社科联，省级社科类社会组织，高校、党校和科研院所、省直实际工作部门均可申报。已成立社科联的高校，鼓励以高校社科联名义申报，限报5项。各市社科联、社会组织、省直部门、其余高校等单位限报3项。积极鼓励以团队（集体）形式进行课题研究，凡以团队（集体）申报课题，立项及经费资助方面给予优先支持。已承担省社科联各类课题及项目尚未</w:t>
      </w:r>
      <w:proofErr w:type="gramStart"/>
      <w:r w:rsidRPr="008809A8">
        <w:rPr>
          <w:rFonts w:ascii="仿宋" w:eastAsia="仿宋" w:hAnsi="仿宋" w:cs="宋体" w:hint="eastAsia"/>
          <w:color w:val="000000"/>
          <w:kern w:val="0"/>
          <w:sz w:val="25"/>
          <w:szCs w:val="25"/>
        </w:rPr>
        <w:t>完成结项者</w:t>
      </w:r>
      <w:proofErr w:type="gramEnd"/>
      <w:r w:rsidRPr="008809A8">
        <w:rPr>
          <w:rFonts w:ascii="仿宋" w:eastAsia="仿宋" w:hAnsi="仿宋" w:cs="宋体" w:hint="eastAsia"/>
          <w:color w:val="000000"/>
          <w:kern w:val="0"/>
          <w:sz w:val="25"/>
          <w:szCs w:val="25"/>
        </w:rPr>
        <w:t>，不能申报本年度本课题。每位课题负责人只能申报1项课题，同</w:t>
      </w:r>
      <w:proofErr w:type="gramStart"/>
      <w:r w:rsidRPr="008809A8">
        <w:rPr>
          <w:rFonts w:ascii="仿宋" w:eastAsia="仿宋" w:hAnsi="仿宋" w:cs="宋体" w:hint="eastAsia"/>
          <w:color w:val="000000"/>
          <w:kern w:val="0"/>
          <w:sz w:val="25"/>
          <w:szCs w:val="25"/>
        </w:rPr>
        <w:t>一人员</w:t>
      </w:r>
      <w:proofErr w:type="gramEnd"/>
      <w:r w:rsidRPr="008809A8">
        <w:rPr>
          <w:rFonts w:ascii="仿宋" w:eastAsia="仿宋" w:hAnsi="仿宋" w:cs="宋体" w:hint="eastAsia"/>
          <w:color w:val="000000"/>
          <w:kern w:val="0"/>
          <w:sz w:val="25"/>
          <w:szCs w:val="25"/>
        </w:rPr>
        <w:t>作为课题组成员最多只能参加2项课题的申报。</w:t>
      </w:r>
      <w:r w:rsidRPr="008809A8">
        <w:rPr>
          <w:rFonts w:ascii="仿宋" w:eastAsia="仿宋" w:hAnsi="仿宋" w:cs="宋体" w:hint="eastAsia"/>
          <w:color w:val="000000"/>
          <w:kern w:val="0"/>
          <w:sz w:val="25"/>
          <w:szCs w:val="25"/>
        </w:rPr>
        <w:br/>
        <w:t xml:space="preserve">　　（五）网上申报、材料提交</w:t>
      </w:r>
      <w:r w:rsidRPr="008809A8">
        <w:rPr>
          <w:rFonts w:ascii="仿宋" w:eastAsia="仿宋" w:hAnsi="仿宋" w:cs="宋体" w:hint="eastAsia"/>
          <w:color w:val="000000"/>
          <w:kern w:val="0"/>
          <w:sz w:val="25"/>
          <w:szCs w:val="25"/>
        </w:rPr>
        <w:br/>
        <w:t xml:space="preserve">　　各市、高校社科联，省级社科类社会组织，高校、党校和科研院所、省直实际工作部门负责受理本单位的课题申报工作，并集中将审核通过的课题申报材料报送至省人文社会科学课题管理办公室（以下简称“课题办”），不受理个人申报。</w:t>
      </w:r>
      <w:r w:rsidRPr="008809A8">
        <w:rPr>
          <w:rFonts w:ascii="仿宋" w:eastAsia="仿宋" w:hAnsi="仿宋" w:cs="宋体" w:hint="eastAsia"/>
          <w:color w:val="000000"/>
          <w:kern w:val="0"/>
          <w:sz w:val="25"/>
          <w:szCs w:val="25"/>
        </w:rPr>
        <w:br/>
        <w:t xml:space="preserve">　　书面材料和网上材料需共同通过审核才能参加课题立项评审。</w:t>
      </w:r>
      <w:r w:rsidRPr="008809A8">
        <w:rPr>
          <w:rFonts w:ascii="仿宋" w:eastAsia="仿宋" w:hAnsi="仿宋" w:cs="宋体" w:hint="eastAsia"/>
          <w:color w:val="000000"/>
          <w:kern w:val="0"/>
          <w:sz w:val="25"/>
          <w:szCs w:val="25"/>
        </w:rPr>
        <w:br/>
        <w:t xml:space="preserve">　　1.网上申报</w:t>
      </w:r>
      <w:r w:rsidRPr="008809A8">
        <w:rPr>
          <w:rFonts w:ascii="仿宋" w:eastAsia="仿宋" w:hAnsi="仿宋" w:cs="宋体" w:hint="eastAsia"/>
          <w:color w:val="000000"/>
          <w:kern w:val="0"/>
          <w:sz w:val="25"/>
          <w:szCs w:val="25"/>
        </w:rPr>
        <w:br/>
        <w:t xml:space="preserve">　　课题负责人在山东省社会科学数据中心网站（</w:t>
      </w:r>
      <w:hyperlink r:id="rId7" w:history="1">
        <w:r w:rsidRPr="008809A8">
          <w:rPr>
            <w:rFonts w:ascii="仿宋" w:eastAsia="仿宋" w:hAnsi="仿宋" w:cs="宋体" w:hint="eastAsia"/>
            <w:color w:val="0040A0"/>
            <w:kern w:val="0"/>
            <w:sz w:val="23"/>
            <w:szCs w:val="23"/>
          </w:rPr>
          <w:t>www.sdssdc.com</w:t>
        </w:r>
      </w:hyperlink>
      <w:r w:rsidRPr="008809A8">
        <w:rPr>
          <w:rFonts w:ascii="宋体" w:eastAsia="宋体" w:hAnsi="宋体" w:cs="宋体" w:hint="eastAsia"/>
          <w:color w:val="000000"/>
          <w:kern w:val="0"/>
          <w:sz w:val="25"/>
          <w:szCs w:val="25"/>
        </w:rPr>
        <w:t> </w:t>
      </w:r>
      <w:r w:rsidRPr="008809A8">
        <w:rPr>
          <w:rFonts w:ascii="仿宋" w:eastAsia="仿宋" w:hAnsi="仿宋" w:cs="宋体" w:hint="eastAsia"/>
          <w:color w:val="000000"/>
          <w:kern w:val="0"/>
          <w:sz w:val="25"/>
          <w:szCs w:val="25"/>
        </w:rPr>
        <w:t>或用百度</w:t>
      </w:r>
      <w:r w:rsidRPr="008809A8">
        <w:rPr>
          <w:rFonts w:ascii="仿宋" w:eastAsia="仿宋" w:hAnsi="仿宋" w:cs="宋体" w:hint="eastAsia"/>
          <w:color w:val="000000"/>
          <w:kern w:val="0"/>
          <w:sz w:val="25"/>
          <w:szCs w:val="25"/>
        </w:rPr>
        <w:lastRenderedPageBreak/>
        <w:t>直接搜索山东省社会科学数据中心）；）进行用户注册，审核通过后进行申报。申报完成后提交审核，推荐单位进行机构审核，机构审核通过后，课题办进行审核并将审核结果在申报平台反馈给申报者。请申报者及时关注审核状态。用户申报流程和机构审核流程详见附件1、附件2。</w:t>
      </w:r>
      <w:r w:rsidRPr="008809A8">
        <w:rPr>
          <w:rFonts w:ascii="仿宋" w:eastAsia="仿宋" w:hAnsi="仿宋" w:cs="宋体" w:hint="eastAsia"/>
          <w:color w:val="000000"/>
          <w:kern w:val="0"/>
          <w:sz w:val="25"/>
          <w:szCs w:val="25"/>
        </w:rPr>
        <w:br/>
        <w:t xml:space="preserve">　　2.提交书面材料</w:t>
      </w:r>
      <w:r w:rsidRPr="008809A8">
        <w:rPr>
          <w:rFonts w:ascii="仿宋" w:eastAsia="仿宋" w:hAnsi="仿宋" w:cs="宋体" w:hint="eastAsia"/>
          <w:color w:val="000000"/>
          <w:kern w:val="0"/>
          <w:sz w:val="25"/>
          <w:szCs w:val="25"/>
        </w:rPr>
        <w:br/>
        <w:t xml:space="preserve">　　各单位集中将推荐的课题书面材料报送至课题办。材料包括：《2019年度山东省人文社会科学课题申请书》（A3纸双面印刷，封面纸质同内页纸质，中缝装订，一式3份），课题类别分为“年度课题、习近平新时代中国特色社会主义思想研究专项、高校思想政治教育专项、商业经济专项”四类；《2019年度山东省人文社会科学课题申请活页》（匿名）（A4纸双面印刷，一式10份）；《2019年度山东省人文社会科学课题申报汇总表》（推荐单位填写并盖章）。</w:t>
      </w:r>
      <w:r w:rsidRPr="008809A8">
        <w:rPr>
          <w:rFonts w:ascii="仿宋" w:eastAsia="仿宋" w:hAnsi="仿宋" w:cs="宋体" w:hint="eastAsia"/>
          <w:color w:val="000000"/>
          <w:kern w:val="0"/>
          <w:sz w:val="25"/>
          <w:szCs w:val="25"/>
        </w:rPr>
        <w:br/>
        <w:t xml:space="preserve">　　课题申报所需材料从山东省社会科学数据中心网站（</w:t>
      </w:r>
      <w:hyperlink r:id="rId8" w:history="1">
        <w:r w:rsidRPr="008809A8">
          <w:rPr>
            <w:rFonts w:ascii="仿宋" w:eastAsia="仿宋" w:hAnsi="仿宋" w:cs="宋体" w:hint="eastAsia"/>
            <w:color w:val="0040A0"/>
            <w:kern w:val="0"/>
            <w:sz w:val="23"/>
            <w:szCs w:val="23"/>
          </w:rPr>
          <w:t>www.sdssdc.com</w:t>
        </w:r>
      </w:hyperlink>
      <w:r w:rsidRPr="008809A8">
        <w:rPr>
          <w:rFonts w:ascii="仿宋" w:eastAsia="仿宋" w:hAnsi="仿宋" w:cs="宋体" w:hint="eastAsia"/>
          <w:color w:val="000000"/>
          <w:kern w:val="0"/>
          <w:sz w:val="25"/>
          <w:szCs w:val="25"/>
        </w:rPr>
        <w:t>）课题栏目下载。</w:t>
      </w:r>
      <w:r w:rsidRPr="008809A8">
        <w:rPr>
          <w:rFonts w:ascii="仿宋" w:eastAsia="仿宋" w:hAnsi="仿宋" w:cs="宋体" w:hint="eastAsia"/>
          <w:color w:val="000000"/>
          <w:kern w:val="0"/>
          <w:sz w:val="25"/>
          <w:szCs w:val="25"/>
        </w:rPr>
        <w:br/>
        <w:t xml:space="preserve">　　</w:t>
      </w:r>
      <w:r w:rsidRPr="008809A8">
        <w:rPr>
          <w:rFonts w:ascii="仿宋" w:eastAsia="仿宋" w:hAnsi="仿宋" w:cs="宋体" w:hint="eastAsia"/>
          <w:b/>
          <w:bCs/>
          <w:color w:val="000000"/>
          <w:kern w:val="0"/>
          <w:sz w:val="25"/>
          <w:szCs w:val="25"/>
        </w:rPr>
        <w:t>四、立项</w:t>
      </w:r>
      <w:proofErr w:type="gramStart"/>
      <w:r w:rsidRPr="008809A8">
        <w:rPr>
          <w:rFonts w:ascii="仿宋" w:eastAsia="仿宋" w:hAnsi="仿宋" w:cs="宋体" w:hint="eastAsia"/>
          <w:b/>
          <w:bCs/>
          <w:color w:val="000000"/>
          <w:kern w:val="0"/>
          <w:sz w:val="25"/>
          <w:szCs w:val="25"/>
        </w:rPr>
        <w:t>与结项</w:t>
      </w:r>
      <w:proofErr w:type="gramEnd"/>
      <w:r w:rsidRPr="008809A8">
        <w:rPr>
          <w:rFonts w:ascii="仿宋" w:eastAsia="仿宋" w:hAnsi="仿宋" w:cs="宋体" w:hint="eastAsia"/>
          <w:b/>
          <w:bCs/>
          <w:color w:val="000000"/>
          <w:kern w:val="0"/>
          <w:sz w:val="25"/>
          <w:szCs w:val="25"/>
        </w:rPr>
        <w:br/>
      </w:r>
      <w:r w:rsidRPr="008809A8">
        <w:rPr>
          <w:rFonts w:ascii="仿宋" w:eastAsia="仿宋" w:hAnsi="仿宋" w:cs="宋体" w:hint="eastAsia"/>
          <w:color w:val="000000"/>
          <w:kern w:val="0"/>
          <w:sz w:val="25"/>
          <w:szCs w:val="25"/>
        </w:rPr>
        <w:t xml:space="preserve">　　(</w:t>
      </w:r>
      <w:proofErr w:type="gramStart"/>
      <w:r w:rsidRPr="008809A8">
        <w:rPr>
          <w:rFonts w:ascii="仿宋" w:eastAsia="仿宋" w:hAnsi="仿宋" w:cs="宋体" w:hint="eastAsia"/>
          <w:color w:val="000000"/>
          <w:kern w:val="0"/>
          <w:sz w:val="25"/>
          <w:szCs w:val="25"/>
        </w:rPr>
        <w:t>一</w:t>
      </w:r>
      <w:proofErr w:type="gramEnd"/>
      <w:r w:rsidRPr="008809A8">
        <w:rPr>
          <w:rFonts w:ascii="仿宋" w:eastAsia="仿宋" w:hAnsi="仿宋" w:cs="宋体" w:hint="eastAsia"/>
          <w:color w:val="000000"/>
          <w:kern w:val="0"/>
          <w:sz w:val="25"/>
          <w:szCs w:val="25"/>
        </w:rPr>
        <w:t>)立项审批</w:t>
      </w:r>
      <w:r w:rsidRPr="008809A8">
        <w:rPr>
          <w:rFonts w:ascii="仿宋" w:eastAsia="仿宋" w:hAnsi="仿宋" w:cs="宋体" w:hint="eastAsia"/>
          <w:color w:val="000000"/>
          <w:kern w:val="0"/>
          <w:sz w:val="25"/>
          <w:szCs w:val="25"/>
        </w:rPr>
        <w:br/>
        <w:t xml:space="preserve">　　课题申报工作结束后，课题办组织专家，对申报课题进行评审，确定立项课题并下达立项通知书。</w:t>
      </w:r>
      <w:r w:rsidRPr="008809A8">
        <w:rPr>
          <w:rFonts w:ascii="仿宋" w:eastAsia="仿宋" w:hAnsi="仿宋" w:cs="宋体" w:hint="eastAsia"/>
          <w:color w:val="000000"/>
          <w:kern w:val="0"/>
          <w:sz w:val="25"/>
          <w:szCs w:val="25"/>
        </w:rPr>
        <w:br/>
        <w:t xml:space="preserve">　　（二）完成时间</w:t>
      </w:r>
      <w:r w:rsidRPr="008809A8">
        <w:rPr>
          <w:rFonts w:ascii="仿宋" w:eastAsia="仿宋" w:hAnsi="仿宋" w:cs="宋体" w:hint="eastAsia"/>
          <w:color w:val="000000"/>
          <w:kern w:val="0"/>
          <w:sz w:val="25"/>
          <w:szCs w:val="25"/>
        </w:rPr>
        <w:br/>
        <w:t xml:space="preserve">　　各类课题研究时限原则上不允许超过2年。如确有特殊原因须申请延期的，延期不允许超过半年。延期半年仍不能完成的课题，将予以撤项处理。</w:t>
      </w:r>
      <w:r w:rsidRPr="008809A8">
        <w:rPr>
          <w:rFonts w:ascii="仿宋" w:eastAsia="仿宋" w:hAnsi="仿宋" w:cs="宋体" w:hint="eastAsia"/>
          <w:color w:val="000000"/>
          <w:kern w:val="0"/>
          <w:sz w:val="25"/>
          <w:szCs w:val="25"/>
        </w:rPr>
        <w:br/>
        <w:t xml:space="preserve">　　（三）</w:t>
      </w:r>
      <w:proofErr w:type="gramStart"/>
      <w:r w:rsidRPr="008809A8">
        <w:rPr>
          <w:rFonts w:ascii="仿宋" w:eastAsia="仿宋" w:hAnsi="仿宋" w:cs="宋体" w:hint="eastAsia"/>
          <w:color w:val="000000"/>
          <w:kern w:val="0"/>
          <w:sz w:val="25"/>
          <w:szCs w:val="25"/>
        </w:rPr>
        <w:t>结项要求</w:t>
      </w:r>
      <w:proofErr w:type="gramEnd"/>
      <w:r w:rsidRPr="008809A8">
        <w:rPr>
          <w:rFonts w:ascii="仿宋" w:eastAsia="仿宋" w:hAnsi="仿宋" w:cs="宋体" w:hint="eastAsia"/>
          <w:color w:val="000000"/>
          <w:kern w:val="0"/>
          <w:sz w:val="25"/>
          <w:szCs w:val="25"/>
        </w:rPr>
        <w:br/>
      </w:r>
      <w:r w:rsidRPr="008809A8">
        <w:rPr>
          <w:rFonts w:ascii="仿宋" w:eastAsia="仿宋" w:hAnsi="仿宋" w:cs="宋体" w:hint="eastAsia"/>
          <w:color w:val="000000"/>
          <w:kern w:val="0"/>
          <w:sz w:val="25"/>
          <w:szCs w:val="25"/>
        </w:rPr>
        <w:lastRenderedPageBreak/>
        <w:t xml:space="preserve">　　课题办负责</w:t>
      </w:r>
      <w:proofErr w:type="gramStart"/>
      <w:r w:rsidRPr="008809A8">
        <w:rPr>
          <w:rFonts w:ascii="仿宋" w:eastAsia="仿宋" w:hAnsi="仿宋" w:cs="宋体" w:hint="eastAsia"/>
          <w:color w:val="000000"/>
          <w:kern w:val="0"/>
          <w:sz w:val="25"/>
          <w:szCs w:val="25"/>
        </w:rPr>
        <w:t>组织结项鉴定</w:t>
      </w:r>
      <w:proofErr w:type="gramEnd"/>
      <w:r w:rsidRPr="008809A8">
        <w:rPr>
          <w:rFonts w:ascii="仿宋" w:eastAsia="仿宋" w:hAnsi="仿宋" w:cs="宋体" w:hint="eastAsia"/>
          <w:color w:val="000000"/>
          <w:kern w:val="0"/>
          <w:sz w:val="25"/>
          <w:szCs w:val="25"/>
        </w:rPr>
        <w:t>。课题最终成果为专著的，直接报送著作结项，无须报送研究报告。课题最终成果为研究报告的，在报送研究报告的同时，必须附送课题立项后在有国家正式刊号的期刊上发表的与研究课题相关的阶段性研究成果，各类课题发表的阶段性研究成果不少于一篇，否则不予结项。发表文章、专著须注明“2019年度山东经济社会发展委托课题”或“2019年度山东省人文社会科学课题”等字样。</w:t>
      </w:r>
      <w:r w:rsidRPr="008809A8">
        <w:rPr>
          <w:rFonts w:ascii="仿宋" w:eastAsia="仿宋" w:hAnsi="仿宋" w:cs="宋体" w:hint="eastAsia"/>
          <w:color w:val="000000"/>
          <w:kern w:val="0"/>
          <w:sz w:val="25"/>
          <w:szCs w:val="25"/>
        </w:rPr>
        <w:br/>
        <w:t xml:space="preserve">　　</w:t>
      </w:r>
      <w:r w:rsidRPr="008809A8">
        <w:rPr>
          <w:rFonts w:ascii="仿宋" w:eastAsia="仿宋" w:hAnsi="仿宋" w:cs="宋体" w:hint="eastAsia"/>
          <w:b/>
          <w:bCs/>
          <w:color w:val="000000"/>
          <w:kern w:val="0"/>
          <w:sz w:val="25"/>
          <w:szCs w:val="25"/>
        </w:rPr>
        <w:t>五、成果转化</w:t>
      </w:r>
      <w:r w:rsidRPr="008809A8">
        <w:rPr>
          <w:rFonts w:ascii="仿宋" w:eastAsia="仿宋" w:hAnsi="仿宋" w:cs="宋体" w:hint="eastAsia"/>
          <w:b/>
          <w:bCs/>
          <w:color w:val="000000"/>
          <w:kern w:val="0"/>
          <w:sz w:val="25"/>
          <w:szCs w:val="25"/>
        </w:rPr>
        <w:br/>
      </w:r>
      <w:r w:rsidRPr="008809A8">
        <w:rPr>
          <w:rFonts w:ascii="仿宋" w:eastAsia="仿宋" w:hAnsi="仿宋" w:cs="宋体" w:hint="eastAsia"/>
          <w:color w:val="000000"/>
          <w:kern w:val="0"/>
          <w:sz w:val="25"/>
          <w:szCs w:val="25"/>
        </w:rPr>
        <w:t xml:space="preserve">　　具有较大应用价值、重要学术意义的最终研究成果或阶段性成果编印山东社科成果专报，报送有关领导和部门。</w:t>
      </w:r>
      <w:r w:rsidRPr="008809A8">
        <w:rPr>
          <w:rFonts w:ascii="仿宋" w:eastAsia="仿宋" w:hAnsi="仿宋" w:cs="宋体" w:hint="eastAsia"/>
          <w:color w:val="000000"/>
          <w:kern w:val="0"/>
          <w:sz w:val="25"/>
          <w:szCs w:val="25"/>
        </w:rPr>
        <w:br/>
        <w:t xml:space="preserve">　　</w:t>
      </w:r>
      <w:r w:rsidRPr="008809A8">
        <w:rPr>
          <w:rFonts w:ascii="仿宋" w:eastAsia="仿宋" w:hAnsi="仿宋" w:cs="宋体" w:hint="eastAsia"/>
          <w:b/>
          <w:bCs/>
          <w:color w:val="000000"/>
          <w:kern w:val="0"/>
          <w:sz w:val="25"/>
          <w:szCs w:val="25"/>
        </w:rPr>
        <w:t>六、其他事项</w:t>
      </w:r>
      <w:r w:rsidRPr="008809A8">
        <w:rPr>
          <w:rFonts w:ascii="仿宋" w:eastAsia="仿宋" w:hAnsi="仿宋" w:cs="宋体" w:hint="eastAsia"/>
          <w:b/>
          <w:bCs/>
          <w:color w:val="000000"/>
          <w:kern w:val="0"/>
          <w:sz w:val="25"/>
          <w:szCs w:val="25"/>
        </w:rPr>
        <w:br/>
      </w:r>
      <w:r w:rsidRPr="008809A8">
        <w:rPr>
          <w:rFonts w:ascii="仿宋" w:eastAsia="仿宋" w:hAnsi="仿宋" w:cs="宋体" w:hint="eastAsia"/>
          <w:color w:val="000000"/>
          <w:kern w:val="0"/>
          <w:sz w:val="25"/>
          <w:szCs w:val="25"/>
        </w:rPr>
        <w:t xml:space="preserve">　　1.申报人应按照通知要求，如实填写申报材料，并保证无知识产权争议。凡存在弄虚作假、抄袭剽窃等行为的，一经查实，取消三年申报资格。</w:t>
      </w:r>
      <w:r w:rsidRPr="008809A8">
        <w:rPr>
          <w:rFonts w:ascii="仿宋" w:eastAsia="仿宋" w:hAnsi="仿宋" w:cs="宋体" w:hint="eastAsia"/>
          <w:color w:val="000000"/>
          <w:kern w:val="0"/>
          <w:sz w:val="25"/>
          <w:szCs w:val="25"/>
        </w:rPr>
        <w:br/>
        <w:t xml:space="preserve">　　2.课题初评采用《活页》匿名方式进行，文字表述中不得直接或间接透露个人相关信息，否则取消参评资格。</w:t>
      </w:r>
      <w:r w:rsidRPr="008809A8">
        <w:rPr>
          <w:rFonts w:ascii="仿宋" w:eastAsia="仿宋" w:hAnsi="仿宋" w:cs="宋体" w:hint="eastAsia"/>
          <w:color w:val="000000"/>
          <w:kern w:val="0"/>
          <w:sz w:val="25"/>
          <w:szCs w:val="25"/>
        </w:rPr>
        <w:br/>
        <w:t xml:space="preserve">　　3.各单位要加强对申报工作的组织和指导，严格把关，认真审核材料，签署明确意见，确保申报工作质量。凡申报单位存在弄虚作假等行为的，一经查实，两年内不受理该单位申报。</w:t>
      </w:r>
      <w:r w:rsidRPr="008809A8">
        <w:rPr>
          <w:rFonts w:ascii="仿宋" w:eastAsia="仿宋" w:hAnsi="仿宋" w:cs="宋体" w:hint="eastAsia"/>
          <w:color w:val="000000"/>
          <w:kern w:val="0"/>
          <w:sz w:val="25"/>
          <w:szCs w:val="25"/>
        </w:rPr>
        <w:br/>
        <w:t xml:space="preserve">　　联系地址：济南市舜耕路46号省社科联社团部（502室）</w:t>
      </w:r>
      <w:r w:rsidRPr="008809A8">
        <w:rPr>
          <w:rFonts w:ascii="仿宋" w:eastAsia="仿宋" w:hAnsi="仿宋" w:cs="宋体" w:hint="eastAsia"/>
          <w:color w:val="000000"/>
          <w:kern w:val="0"/>
          <w:sz w:val="25"/>
          <w:szCs w:val="25"/>
        </w:rPr>
        <w:br/>
        <w:t xml:space="preserve">　　联 系 人：楚春晖</w:t>
      </w:r>
      <w:r w:rsidRPr="008809A8">
        <w:rPr>
          <w:rFonts w:ascii="宋体" w:eastAsia="宋体" w:hAnsi="宋体" w:cs="宋体" w:hint="eastAsia"/>
          <w:color w:val="000000"/>
          <w:kern w:val="0"/>
          <w:sz w:val="25"/>
          <w:szCs w:val="25"/>
        </w:rPr>
        <w:t> </w:t>
      </w:r>
      <w:r w:rsidRPr="008809A8">
        <w:rPr>
          <w:rFonts w:ascii="仿宋" w:eastAsia="仿宋" w:hAnsi="仿宋" w:cs="宋体" w:hint="eastAsia"/>
          <w:color w:val="000000"/>
          <w:kern w:val="0"/>
          <w:sz w:val="25"/>
          <w:szCs w:val="25"/>
        </w:rPr>
        <w:t xml:space="preserve"> 刘</w:t>
      </w:r>
      <w:r w:rsidRPr="008809A8">
        <w:rPr>
          <w:rFonts w:ascii="宋体" w:eastAsia="宋体" w:hAnsi="宋体" w:cs="宋体" w:hint="eastAsia"/>
          <w:color w:val="000000"/>
          <w:kern w:val="0"/>
          <w:sz w:val="25"/>
          <w:szCs w:val="25"/>
        </w:rPr>
        <w:t> </w:t>
      </w:r>
      <w:r w:rsidRPr="008809A8">
        <w:rPr>
          <w:rFonts w:ascii="仿宋" w:eastAsia="仿宋" w:hAnsi="仿宋" w:cs="宋体" w:hint="eastAsia"/>
          <w:color w:val="000000"/>
          <w:kern w:val="0"/>
          <w:sz w:val="25"/>
          <w:szCs w:val="25"/>
        </w:rPr>
        <w:t xml:space="preserve"> </w:t>
      </w:r>
      <w:proofErr w:type="gramStart"/>
      <w:r w:rsidRPr="008809A8">
        <w:rPr>
          <w:rFonts w:ascii="仿宋" w:eastAsia="仿宋" w:hAnsi="仿宋" w:cs="宋体" w:hint="eastAsia"/>
          <w:color w:val="000000"/>
          <w:kern w:val="0"/>
          <w:sz w:val="25"/>
          <w:szCs w:val="25"/>
        </w:rPr>
        <w:t>磊</w:t>
      </w:r>
      <w:proofErr w:type="gramEnd"/>
      <w:r w:rsidRPr="008809A8">
        <w:rPr>
          <w:rFonts w:ascii="宋体" w:eastAsia="宋体" w:hAnsi="宋体" w:cs="宋体" w:hint="eastAsia"/>
          <w:color w:val="000000"/>
          <w:kern w:val="0"/>
          <w:sz w:val="25"/>
          <w:szCs w:val="25"/>
        </w:rPr>
        <w:t> </w:t>
      </w:r>
      <w:r w:rsidRPr="008809A8">
        <w:rPr>
          <w:rFonts w:ascii="仿宋" w:eastAsia="仿宋" w:hAnsi="仿宋" w:cs="宋体" w:hint="eastAsia"/>
          <w:color w:val="000000"/>
          <w:kern w:val="0"/>
          <w:sz w:val="25"/>
          <w:szCs w:val="25"/>
        </w:rPr>
        <w:t xml:space="preserve"> 王倩倩</w:t>
      </w:r>
      <w:r w:rsidRPr="008809A8">
        <w:rPr>
          <w:rFonts w:ascii="仿宋" w:eastAsia="仿宋" w:hAnsi="仿宋" w:cs="宋体" w:hint="eastAsia"/>
          <w:color w:val="000000"/>
          <w:kern w:val="0"/>
          <w:sz w:val="25"/>
          <w:szCs w:val="25"/>
        </w:rPr>
        <w:br/>
        <w:t xml:space="preserve">　　联系电话：0531-82866271</w:t>
      </w:r>
      <w:r w:rsidRPr="008809A8">
        <w:rPr>
          <w:rFonts w:ascii="宋体" w:eastAsia="宋体" w:hAnsi="宋体" w:cs="宋体" w:hint="eastAsia"/>
          <w:color w:val="000000"/>
          <w:kern w:val="0"/>
          <w:sz w:val="25"/>
          <w:szCs w:val="25"/>
        </w:rPr>
        <w:t>   </w:t>
      </w:r>
      <w:r w:rsidRPr="008809A8">
        <w:rPr>
          <w:rFonts w:ascii="仿宋" w:eastAsia="仿宋" w:hAnsi="仿宋" w:cs="宋体" w:hint="eastAsia"/>
          <w:color w:val="000000"/>
          <w:kern w:val="0"/>
          <w:sz w:val="25"/>
          <w:szCs w:val="25"/>
        </w:rPr>
        <w:t xml:space="preserve"> 82866389</w:t>
      </w:r>
      <w:r w:rsidRPr="008809A8">
        <w:rPr>
          <w:rFonts w:ascii="仿宋" w:eastAsia="仿宋" w:hAnsi="仿宋" w:cs="宋体" w:hint="eastAsia"/>
          <w:color w:val="000000"/>
          <w:kern w:val="0"/>
          <w:sz w:val="25"/>
          <w:szCs w:val="25"/>
        </w:rPr>
        <w:br/>
        <w:t xml:space="preserve">　　网上申报技术支持电话：0531-82866376</w:t>
      </w:r>
      <w:r w:rsidRPr="008809A8">
        <w:rPr>
          <w:rFonts w:ascii="仿宋" w:eastAsia="仿宋" w:hAnsi="仿宋" w:cs="宋体" w:hint="eastAsia"/>
          <w:color w:val="000000"/>
          <w:kern w:val="0"/>
          <w:sz w:val="25"/>
          <w:szCs w:val="25"/>
        </w:rPr>
        <w:br/>
      </w:r>
      <w:r w:rsidRPr="008809A8">
        <w:rPr>
          <w:rFonts w:ascii="仿宋" w:eastAsia="仿宋" w:hAnsi="仿宋" w:cs="宋体" w:hint="eastAsia"/>
          <w:color w:val="000000"/>
          <w:kern w:val="0"/>
          <w:sz w:val="25"/>
          <w:szCs w:val="25"/>
        </w:rPr>
        <w:lastRenderedPageBreak/>
        <w:t xml:space="preserve">　　电子信箱：</w:t>
      </w:r>
      <w:hyperlink r:id="rId9" w:history="1">
        <w:r w:rsidRPr="008809A8">
          <w:rPr>
            <w:rFonts w:ascii="仿宋" w:eastAsia="仿宋" w:hAnsi="仿宋" w:cs="宋体" w:hint="eastAsia"/>
            <w:color w:val="0040A0"/>
            <w:kern w:val="0"/>
            <w:sz w:val="23"/>
            <w:szCs w:val="23"/>
          </w:rPr>
          <w:t>sklstb@shandong.cn</w:t>
        </w:r>
      </w:hyperlink>
      <w:r w:rsidRPr="008809A8">
        <w:rPr>
          <w:rFonts w:ascii="仿宋" w:eastAsia="仿宋" w:hAnsi="仿宋" w:cs="宋体" w:hint="eastAsia"/>
          <w:color w:val="000000"/>
          <w:kern w:val="0"/>
          <w:sz w:val="25"/>
          <w:szCs w:val="25"/>
        </w:rPr>
        <w:br/>
        <w:t xml:space="preserve">　　邮</w:t>
      </w:r>
      <w:r w:rsidRPr="008809A8">
        <w:rPr>
          <w:rFonts w:ascii="宋体" w:eastAsia="宋体" w:hAnsi="宋体" w:cs="宋体" w:hint="eastAsia"/>
          <w:color w:val="000000"/>
          <w:kern w:val="0"/>
          <w:sz w:val="25"/>
          <w:szCs w:val="25"/>
        </w:rPr>
        <w:t>   </w:t>
      </w:r>
      <w:r w:rsidRPr="008809A8">
        <w:rPr>
          <w:rFonts w:ascii="仿宋" w:eastAsia="仿宋" w:hAnsi="仿宋" w:cs="宋体" w:hint="eastAsia"/>
          <w:color w:val="000000"/>
          <w:kern w:val="0"/>
          <w:sz w:val="25"/>
          <w:szCs w:val="25"/>
        </w:rPr>
        <w:t xml:space="preserve"> 编：250002</w:t>
      </w:r>
    </w:p>
    <w:p w:rsidR="008809A8" w:rsidRPr="008809A8" w:rsidRDefault="008809A8" w:rsidP="008809A8">
      <w:pPr>
        <w:widowControl/>
        <w:shd w:val="clear" w:color="auto" w:fill="FFFFFF"/>
        <w:spacing w:after="300" w:line="420" w:lineRule="atLeast"/>
        <w:jc w:val="left"/>
        <w:rPr>
          <w:rFonts w:ascii="仿宋" w:eastAsia="仿宋" w:hAnsi="仿宋" w:cs="宋体" w:hint="eastAsia"/>
          <w:color w:val="000000"/>
          <w:kern w:val="0"/>
          <w:sz w:val="25"/>
          <w:szCs w:val="25"/>
        </w:rPr>
      </w:pPr>
      <w:r w:rsidRPr="008809A8">
        <w:rPr>
          <w:rFonts w:ascii="宋体" w:eastAsia="宋体" w:hAnsi="宋体" w:cs="宋体" w:hint="eastAsia"/>
          <w:color w:val="000000"/>
          <w:kern w:val="0"/>
          <w:sz w:val="25"/>
          <w:szCs w:val="25"/>
        </w:rPr>
        <w:t> </w:t>
      </w:r>
    </w:p>
    <w:p w:rsidR="008809A8" w:rsidRPr="008809A8" w:rsidRDefault="008809A8" w:rsidP="008809A8">
      <w:pPr>
        <w:widowControl/>
        <w:shd w:val="clear" w:color="auto" w:fill="FFFFFF"/>
        <w:spacing w:line="420" w:lineRule="atLeast"/>
        <w:jc w:val="left"/>
        <w:rPr>
          <w:rFonts w:ascii="仿宋" w:eastAsia="仿宋" w:hAnsi="仿宋" w:cs="宋体" w:hint="eastAsia"/>
          <w:color w:val="000000"/>
          <w:kern w:val="0"/>
          <w:sz w:val="25"/>
          <w:szCs w:val="25"/>
        </w:rPr>
      </w:pPr>
      <w:r w:rsidRPr="008809A8">
        <w:rPr>
          <w:rFonts w:ascii="仿宋" w:eastAsia="仿宋" w:hAnsi="仿宋" w:cs="宋体" w:hint="eastAsia"/>
          <w:color w:val="000000"/>
          <w:kern w:val="0"/>
          <w:sz w:val="25"/>
          <w:szCs w:val="25"/>
        </w:rPr>
        <w:t xml:space="preserve">　　附件：</w:t>
      </w:r>
      <w:r w:rsidRPr="008809A8">
        <w:rPr>
          <w:rFonts w:ascii="仿宋" w:eastAsia="仿宋" w:hAnsi="仿宋" w:cs="宋体" w:hint="eastAsia"/>
          <w:color w:val="000000"/>
          <w:kern w:val="0"/>
          <w:sz w:val="25"/>
          <w:szCs w:val="25"/>
        </w:rPr>
        <w:br/>
        <w:t xml:space="preserve">　　1.课题申报流程（用户说明）</w:t>
      </w:r>
      <w:r w:rsidRPr="008809A8">
        <w:rPr>
          <w:rFonts w:ascii="仿宋" w:eastAsia="仿宋" w:hAnsi="仿宋" w:cs="宋体" w:hint="eastAsia"/>
          <w:color w:val="000000"/>
          <w:kern w:val="0"/>
          <w:sz w:val="25"/>
          <w:szCs w:val="25"/>
        </w:rPr>
        <w:br/>
        <w:t xml:space="preserve">　　2.课题审核流程（机构管理员说明）</w:t>
      </w:r>
      <w:r w:rsidRPr="008809A8">
        <w:rPr>
          <w:rFonts w:ascii="仿宋" w:eastAsia="仿宋" w:hAnsi="仿宋" w:cs="宋体" w:hint="eastAsia"/>
          <w:color w:val="000000"/>
          <w:kern w:val="0"/>
          <w:sz w:val="25"/>
          <w:szCs w:val="25"/>
        </w:rPr>
        <w:br/>
        <w:t xml:space="preserve">　　3.2019年度省人文社会科学课题指南</w:t>
      </w:r>
      <w:r w:rsidRPr="008809A8">
        <w:rPr>
          <w:rFonts w:ascii="仿宋" w:eastAsia="仿宋" w:hAnsi="仿宋" w:cs="宋体" w:hint="eastAsia"/>
          <w:color w:val="000000"/>
          <w:kern w:val="0"/>
          <w:sz w:val="25"/>
          <w:szCs w:val="25"/>
        </w:rPr>
        <w:br/>
        <w:t xml:space="preserve">　　4.2019年度山东省人文社会科学课题申请书</w:t>
      </w:r>
      <w:r w:rsidRPr="008809A8">
        <w:rPr>
          <w:rFonts w:ascii="仿宋" w:eastAsia="仿宋" w:hAnsi="仿宋" w:cs="宋体" w:hint="eastAsia"/>
          <w:color w:val="000000"/>
          <w:kern w:val="0"/>
          <w:sz w:val="25"/>
          <w:szCs w:val="25"/>
        </w:rPr>
        <w:br/>
        <w:t xml:space="preserve">　　5.2019年度山东省人文社会科学课题申请活页</w:t>
      </w:r>
      <w:r w:rsidRPr="008809A8">
        <w:rPr>
          <w:rFonts w:ascii="仿宋" w:eastAsia="仿宋" w:hAnsi="仿宋" w:cs="宋体" w:hint="eastAsia"/>
          <w:color w:val="000000"/>
          <w:kern w:val="0"/>
          <w:sz w:val="25"/>
          <w:szCs w:val="25"/>
        </w:rPr>
        <w:br/>
        <w:t xml:space="preserve">　　6.2019年度山东省人文社会科学课题申报汇总表</w:t>
      </w:r>
    </w:p>
    <w:p w:rsidR="008809A8" w:rsidRPr="008809A8" w:rsidRDefault="008809A8" w:rsidP="008809A8">
      <w:pPr>
        <w:widowControl/>
        <w:shd w:val="clear" w:color="auto" w:fill="FFFFFF"/>
        <w:spacing w:after="300" w:line="420" w:lineRule="atLeast"/>
        <w:jc w:val="left"/>
        <w:rPr>
          <w:rFonts w:ascii="仿宋" w:eastAsia="仿宋" w:hAnsi="仿宋" w:cs="宋体" w:hint="eastAsia"/>
          <w:color w:val="000000"/>
          <w:kern w:val="0"/>
          <w:sz w:val="25"/>
          <w:szCs w:val="25"/>
        </w:rPr>
      </w:pPr>
      <w:r w:rsidRPr="008809A8">
        <w:rPr>
          <w:rFonts w:ascii="宋体" w:eastAsia="宋体" w:hAnsi="宋体" w:cs="宋体" w:hint="eastAsia"/>
          <w:color w:val="000000"/>
          <w:kern w:val="0"/>
          <w:sz w:val="25"/>
          <w:szCs w:val="25"/>
        </w:rPr>
        <w:t> </w:t>
      </w:r>
    </w:p>
    <w:p w:rsidR="008809A8" w:rsidRPr="008809A8" w:rsidRDefault="008809A8" w:rsidP="008809A8">
      <w:pPr>
        <w:widowControl/>
        <w:shd w:val="clear" w:color="auto" w:fill="FFFFFF"/>
        <w:spacing w:after="300" w:line="420" w:lineRule="atLeast"/>
        <w:jc w:val="left"/>
        <w:rPr>
          <w:rFonts w:ascii="仿宋" w:eastAsia="仿宋" w:hAnsi="仿宋" w:cs="宋体" w:hint="eastAsia"/>
          <w:color w:val="000000"/>
          <w:kern w:val="0"/>
          <w:sz w:val="25"/>
          <w:szCs w:val="25"/>
        </w:rPr>
      </w:pPr>
      <w:r w:rsidRPr="008809A8">
        <w:rPr>
          <w:rFonts w:ascii="宋体" w:eastAsia="宋体" w:hAnsi="宋体" w:cs="宋体" w:hint="eastAsia"/>
          <w:color w:val="000000"/>
          <w:kern w:val="0"/>
          <w:sz w:val="25"/>
          <w:szCs w:val="25"/>
        </w:rPr>
        <w:t> </w:t>
      </w:r>
    </w:p>
    <w:p w:rsidR="008809A8" w:rsidRPr="008809A8" w:rsidRDefault="008809A8" w:rsidP="008809A8">
      <w:pPr>
        <w:widowControl/>
        <w:shd w:val="clear" w:color="auto" w:fill="FFFFFF"/>
        <w:spacing w:line="420" w:lineRule="atLeast"/>
        <w:jc w:val="center"/>
        <w:rPr>
          <w:rFonts w:ascii="仿宋" w:eastAsia="仿宋" w:hAnsi="仿宋" w:cs="宋体" w:hint="eastAsia"/>
          <w:color w:val="000000"/>
          <w:kern w:val="0"/>
          <w:sz w:val="25"/>
          <w:szCs w:val="25"/>
        </w:rPr>
      </w:pPr>
      <w:r w:rsidRPr="008809A8">
        <w:rPr>
          <w:rFonts w:ascii="仿宋" w:eastAsia="仿宋" w:hAnsi="仿宋" w:cs="宋体" w:hint="eastAsia"/>
          <w:color w:val="000000"/>
          <w:kern w:val="0"/>
          <w:sz w:val="25"/>
          <w:szCs w:val="25"/>
        </w:rPr>
        <w:t xml:space="preserve">　　山东省社会科学界联合会</w:t>
      </w:r>
      <w:r w:rsidRPr="008809A8">
        <w:rPr>
          <w:rFonts w:ascii="仿宋" w:eastAsia="仿宋" w:hAnsi="仿宋" w:cs="宋体" w:hint="eastAsia"/>
          <w:color w:val="000000"/>
          <w:kern w:val="0"/>
          <w:sz w:val="25"/>
          <w:szCs w:val="25"/>
        </w:rPr>
        <w:br/>
        <w:t xml:space="preserve">　　2019年3月28日</w:t>
      </w:r>
    </w:p>
    <w:p w:rsidR="00680C7B" w:rsidRPr="008809A8" w:rsidRDefault="004B7D89">
      <w:pPr>
        <w:rPr>
          <w:rFonts w:ascii="仿宋" w:eastAsia="仿宋" w:hAnsi="仿宋"/>
        </w:rPr>
      </w:pPr>
    </w:p>
    <w:sectPr w:rsidR="00680C7B" w:rsidRPr="00880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89" w:rsidRDefault="004B7D89" w:rsidP="008809A8">
      <w:r>
        <w:separator/>
      </w:r>
    </w:p>
  </w:endnote>
  <w:endnote w:type="continuationSeparator" w:id="0">
    <w:p w:rsidR="004B7D89" w:rsidRDefault="004B7D89" w:rsidP="0088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89" w:rsidRDefault="004B7D89" w:rsidP="008809A8">
      <w:r>
        <w:separator/>
      </w:r>
    </w:p>
  </w:footnote>
  <w:footnote w:type="continuationSeparator" w:id="0">
    <w:p w:rsidR="004B7D89" w:rsidRDefault="004B7D89" w:rsidP="0088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7E"/>
    <w:rsid w:val="00187951"/>
    <w:rsid w:val="004B7D89"/>
    <w:rsid w:val="008809A8"/>
    <w:rsid w:val="009A797C"/>
    <w:rsid w:val="00A9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9A8"/>
    <w:rPr>
      <w:sz w:val="18"/>
      <w:szCs w:val="18"/>
    </w:rPr>
  </w:style>
  <w:style w:type="paragraph" w:styleId="a4">
    <w:name w:val="footer"/>
    <w:basedOn w:val="a"/>
    <w:link w:val="Char0"/>
    <w:uiPriority w:val="99"/>
    <w:unhideWhenUsed/>
    <w:rsid w:val="008809A8"/>
    <w:pPr>
      <w:tabs>
        <w:tab w:val="center" w:pos="4153"/>
        <w:tab w:val="right" w:pos="8306"/>
      </w:tabs>
      <w:snapToGrid w:val="0"/>
      <w:jc w:val="left"/>
    </w:pPr>
    <w:rPr>
      <w:sz w:val="18"/>
      <w:szCs w:val="18"/>
    </w:rPr>
  </w:style>
  <w:style w:type="character" w:customStyle="1" w:styleId="Char0">
    <w:name w:val="页脚 Char"/>
    <w:basedOn w:val="a0"/>
    <w:link w:val="a4"/>
    <w:uiPriority w:val="99"/>
    <w:rsid w:val="008809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9A8"/>
    <w:rPr>
      <w:sz w:val="18"/>
      <w:szCs w:val="18"/>
    </w:rPr>
  </w:style>
  <w:style w:type="paragraph" w:styleId="a4">
    <w:name w:val="footer"/>
    <w:basedOn w:val="a"/>
    <w:link w:val="Char0"/>
    <w:uiPriority w:val="99"/>
    <w:unhideWhenUsed/>
    <w:rsid w:val="008809A8"/>
    <w:pPr>
      <w:tabs>
        <w:tab w:val="center" w:pos="4153"/>
        <w:tab w:val="right" w:pos="8306"/>
      </w:tabs>
      <w:snapToGrid w:val="0"/>
      <w:jc w:val="left"/>
    </w:pPr>
    <w:rPr>
      <w:sz w:val="18"/>
      <w:szCs w:val="18"/>
    </w:rPr>
  </w:style>
  <w:style w:type="character" w:customStyle="1" w:styleId="Char0">
    <w:name w:val="页脚 Char"/>
    <w:basedOn w:val="a0"/>
    <w:link w:val="a4"/>
    <w:uiPriority w:val="99"/>
    <w:rsid w:val="008809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38992">
      <w:bodyDiv w:val="1"/>
      <w:marLeft w:val="0"/>
      <w:marRight w:val="0"/>
      <w:marTop w:val="0"/>
      <w:marBottom w:val="0"/>
      <w:divBdr>
        <w:top w:val="none" w:sz="0" w:space="0" w:color="auto"/>
        <w:left w:val="none" w:sz="0" w:space="0" w:color="auto"/>
        <w:bottom w:val="none" w:sz="0" w:space="0" w:color="auto"/>
        <w:right w:val="none" w:sz="0" w:space="0" w:color="auto"/>
      </w:divBdr>
      <w:divsChild>
        <w:div w:id="13331453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sdc.com/" TargetMode="External"/><Relationship Id="rId3" Type="http://schemas.openxmlformats.org/officeDocument/2006/relationships/settings" Target="settings.xml"/><Relationship Id="rId7" Type="http://schemas.openxmlformats.org/officeDocument/2006/relationships/hyperlink" Target="http://www.sdssd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lstb@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464</Words>
  <Characters>2648</Characters>
  <Application>Microsoft Office Word</Application>
  <DocSecurity>0</DocSecurity>
  <Lines>22</Lines>
  <Paragraphs>6</Paragraphs>
  <ScaleCrop>false</ScaleCrop>
  <Company>china</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2019-04-02T00:32:00Z</dcterms:created>
  <dcterms:modified xsi:type="dcterms:W3CDTF">2019-04-02T00:33:00Z</dcterms:modified>
</cp:coreProperties>
</file>